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4A" w:rsidRPr="00113FD5" w:rsidRDefault="00A3284A" w:rsidP="00A3284A">
      <w:pPr>
        <w:jc w:val="center"/>
        <w:rPr>
          <w:rFonts w:ascii="Times New Roman" w:hAnsi="Times New Roman"/>
          <w:b/>
          <w:color w:val="000000"/>
          <w:sz w:val="28"/>
          <w:szCs w:val="28"/>
        </w:rPr>
      </w:pPr>
      <w:r>
        <w:rPr>
          <w:rFonts w:ascii="Times New Roman" w:hAnsi="Times New Roman"/>
          <w:b/>
          <w:color w:val="000000"/>
          <w:sz w:val="28"/>
          <w:szCs w:val="28"/>
        </w:rPr>
        <w:t xml:space="preserve">Г 2.5. </w:t>
      </w:r>
      <w:r w:rsidRPr="00113FD5">
        <w:rPr>
          <w:rFonts w:ascii="Times New Roman" w:hAnsi="Times New Roman"/>
          <w:b/>
          <w:color w:val="000000"/>
          <w:sz w:val="28"/>
          <w:szCs w:val="28"/>
        </w:rPr>
        <w:t>Организация оперативно-диспетчерского управления в электроэнергетике</w:t>
      </w:r>
    </w:p>
    <w:p w:rsidR="00A3284A" w:rsidRDefault="00A3284A" w:rsidP="00A3284A"/>
    <w:p w:rsidR="0043251B" w:rsidRPr="00113FD5" w:rsidRDefault="0043251B" w:rsidP="0043251B">
      <w:pPr>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w:t>
      </w:r>
      <w:r>
        <w:rPr>
          <w:rFonts w:ascii="Times New Roman" w:hAnsi="Times New Roman"/>
          <w:sz w:val="24"/>
          <w:szCs w:val="24"/>
        </w:rPr>
        <w:t xml:space="preserve"> </w:t>
      </w:r>
      <w:r w:rsidRPr="00113FD5">
        <w:rPr>
          <w:rFonts w:ascii="Times New Roman" w:hAnsi="Times New Roman"/>
          <w:sz w:val="24"/>
          <w:szCs w:val="24"/>
        </w:rPr>
        <w:t>Какие государственные органы имеют право принимать нормативные правовые акты в области государственного регулирования отношений в сфере электроэнергетики?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 Что из перечисленного не входит в технологическую основу функционирования электроэнергетики?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3. Кто осуществляет контроль за соблюдением субъектами оптового и розничного рынков требований законодательства Российской Федерации?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4. Кто устанавливает порядок технологического присоединения энергопринимающих устройств юридических и физических лиц к электрическим сетям?</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5. Кто вправе 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6. Кто вправе 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7. Кто осуществляет региональный государственный контроль за применением регулируемых цен (тарифов) на электрическую энергию?</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8. Кому дано право утверждать технологические характеристики объектов электросетевого хозяйства, входящих в единую национальную (общероссийскую) электрическую сеть, порядок ведения реестра указанных объектов?</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9. С кем заключают договор собственники объектов электросетевого хозяйства, входящих в единую национальную (общероссийскую) электрическую сеть, предусматривающий право собственников указанных объектов самостоятельно заключать договоры оказания услуг по передаче электрической энергии, в случаях, установленн</w:t>
      </w:r>
      <w:bookmarkStart w:id="0" w:name="_GoBack"/>
      <w:bookmarkEnd w:id="0"/>
      <w:r w:rsidRPr="00113FD5">
        <w:rPr>
          <w:rFonts w:ascii="Times New Roman" w:hAnsi="Times New Roman"/>
          <w:sz w:val="24"/>
          <w:szCs w:val="24"/>
        </w:rPr>
        <w:t>ых Правительством Российской Федерации?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10. Что из перечисленного должен в обязательном порядке делать допускающий перед допуском к работе на электроустановках?</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11. В каком случае допускается совмещение наблюдающим надзора с выполнением какой-либо работы в электроустановках?</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12. В каких из перечисленных случаев наряд должен быть выдан заново?</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13. Кто имеет право включать электроустановки после полного окончания работ?</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14. 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15. Какие плакаты при выполнении работ на электроустановках должны быть вывешены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16. 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«Не включать! Работа на линии!»?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17. Каким образом необходимо присоединять переносное заземление при выполнении работ в электроустановках?</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 xml:space="preserve">18. Кто имеет право устанавливать переносные заземления в электроустановках выше </w:t>
      </w:r>
      <w:r>
        <w:rPr>
          <w:rFonts w:ascii="Times New Roman" w:hAnsi="Times New Roman"/>
          <w:sz w:val="24"/>
          <w:szCs w:val="24"/>
        </w:rPr>
        <w:br/>
      </w:r>
      <w:r w:rsidRPr="00113FD5">
        <w:rPr>
          <w:rFonts w:ascii="Times New Roman" w:hAnsi="Times New Roman"/>
          <w:sz w:val="24"/>
          <w:szCs w:val="24"/>
        </w:rPr>
        <w:t>1000 В?</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19. Когда работники должны проходить обучение по оказанию первой помощи пострадавшему на производстве?</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20. В каких из перечисленных случаев не допускается применение экранирующих комплектов для защиты от воздействия электрического поля?</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21. При каком уровне напряженности электрического поля разрешается пребывание персонала в электрическом поле в течение всего рабочего дня (8 ч)?</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22. Какие работы из перечисленных не относятся к специальным, право на проведение которых должно быть отражено в удостоверении?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23. Какое напряжение переносных светильников допускается при работе внутри трансформатора?</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24. 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25. На какое расстояние до токоведущих частей электроустановок, находящихся под напряжением 1-35 кВ, не допускается приближение людей при оперативном обслуживании, осмотрах электроустановок, а также выполнении работ в электроустановках?</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26. Каким документом должны быть оформлены работы в действующих электроустановках?</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27. Каким образом должен выполняться капитальный ремонт электрооборудования напряжением выше 1000 В?</w:t>
      </w:r>
    </w:p>
    <w:p w:rsidR="0043251B" w:rsidRPr="00113FD5"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lastRenderedPageBreak/>
        <w:t>28. Какое напряжение должны иметь переносные электрические светильники, используемые в помещениях с повышенной опасностью и особо опасных?</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29. Под наблюдением каких работников должен осуществляться проезд автомобилей, машин, подъемных сооружений и механизмов по территории открытого распределительного устройства?</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30. Какие требования предъявляются к командированному персоналу?</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31. Что должен пройти командированный персонал по прибытии на место своей командировки для выполнения работ в действующих электроустановках?</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32. Допускается ли включать в состав бригады, выполняющей работы по наряду, работников, имеющих II группу по электробезопасности?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33. Кто является ответственным за безопасное ведение работ в электроустановках?</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34. Каким образом оформляется наряд на работы в электроустановках?</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bCs/>
          <w:sz w:val="24"/>
          <w:szCs w:val="24"/>
        </w:rPr>
      </w:pPr>
      <w:r w:rsidRPr="00113FD5">
        <w:rPr>
          <w:rFonts w:ascii="Times New Roman" w:hAnsi="Times New Roman"/>
          <w:sz w:val="24"/>
          <w:szCs w:val="24"/>
        </w:rPr>
        <w:t>35</w:t>
      </w:r>
      <w:r>
        <w:rPr>
          <w:rFonts w:ascii="Times New Roman" w:hAnsi="Times New Roman"/>
          <w:sz w:val="24"/>
          <w:szCs w:val="24"/>
        </w:rPr>
        <w:t>.</w:t>
      </w:r>
      <w:r w:rsidRPr="00113FD5">
        <w:rPr>
          <w:rFonts w:ascii="Times New Roman" w:hAnsi="Times New Roman"/>
          <w:bCs/>
          <w:sz w:val="24"/>
          <w:szCs w:val="24"/>
        </w:rPr>
        <w:t>На какой срок и сколько раз может быть продлен наряд на работы</w:t>
      </w:r>
      <w:r>
        <w:rPr>
          <w:rFonts w:ascii="Times New Roman" w:hAnsi="Times New Roman"/>
          <w:bCs/>
          <w:sz w:val="24"/>
          <w:szCs w:val="24"/>
        </w:rPr>
        <w:t xml:space="preserve"> </w:t>
      </w:r>
      <w:r w:rsidRPr="00113FD5">
        <w:rPr>
          <w:rFonts w:ascii="Times New Roman" w:hAnsi="Times New Roman"/>
          <w:bCs/>
          <w:sz w:val="24"/>
          <w:szCs w:val="24"/>
        </w:rPr>
        <w:t>в электроустановках?</w:t>
      </w: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 xml:space="preserve"> </w:t>
      </w: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36. Кому разрешается работать единолично в электроустановках напряжением до 1000 В, расположенных в помещениях, кроме особо опасных?</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37. Какие из перечисленных работ в электроустановках напряжением выше 1000 В необходимо проводить только по наряду?</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38. Какие мероприятия обязательно осуществляются перед допуском к проведению неотложных работ?</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39. Каким образом передаются разрешение на подготовку рабочего места и допуск к работе работнику, выполняющему подготовку рабочего места и допуск бригады к работе?</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40. Регламентируются ли в местных инструкциях скорости опорожнения и наполнения водохранилищ, каналов, напорных водоводов гидротехнических сооружений?</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41. Как должна пропускаться шуга на тех реках, где не образуется ледяной покров? </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42. Какова периодичность проведения капитальных ремонтов гидроагрегатов?</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43. Допустима ли работа гидротурбин с не полностью открытыми затворами на напорных водоводах?</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 </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44. Свыше какой мощности гидроэлектростанции должны быть оснащены системами группового регулирования активной мощности (ГРАМ) с возможностью использования их для вторичного автоматического регулирования режима энергосистем по частоте и перетокам мощности (АРЧМ)?</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lastRenderedPageBreak/>
        <w:t>45. Кем разрешается, в исключительных случаях, перевод регулятора гидроагрегата из режима автоматического регулирования частоты вращения с заданным статизмом в режим работы на ограничителе открытия или на ручное управление?</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46. Допускается ли при борьбе с шугой в подпорных бьефах и водохранилищах на реках с устойчивым ледяным покровом полный останов гидроэлектростанции?</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47. Как часто должны выполняться капитальные ремонты гидротехнических сооружений?</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48. Какие мероприятия должны проводиться для борьбы с шугой в подпорных бьефах и водохранилищах на реках с устойчивым ледяным покровом?</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49. Допускается ли приемка в эксплуатацию оборудования с дефектами и недоделками?</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50. В электрических сетях комплексное опробо</w:t>
      </w:r>
      <w:r>
        <w:rPr>
          <w:rFonts w:ascii="Times New Roman" w:hAnsi="Times New Roman"/>
          <w:sz w:val="24"/>
          <w:szCs w:val="24"/>
        </w:rPr>
        <w:t>вание считается проведенным</w:t>
      </w:r>
      <w:r w:rsidRPr="00113FD5">
        <w:rPr>
          <w:rFonts w:ascii="Times New Roman" w:hAnsi="Times New Roman"/>
          <w:sz w:val="24"/>
          <w:szCs w:val="24"/>
        </w:rPr>
        <w:t>?</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51. Что является основным технологическим звеном энергопроизводства?</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52. </w:t>
      </w:r>
      <w:r>
        <w:rPr>
          <w:rFonts w:ascii="Times New Roman" w:hAnsi="Times New Roman"/>
          <w:sz w:val="24"/>
          <w:szCs w:val="24"/>
        </w:rPr>
        <w:t>В течение скольких часов</w:t>
      </w:r>
      <w:r w:rsidRPr="00113FD5">
        <w:rPr>
          <w:rFonts w:ascii="Times New Roman" w:hAnsi="Times New Roman"/>
          <w:sz w:val="24"/>
          <w:szCs w:val="24"/>
        </w:rPr>
        <w:t xml:space="preserve"> </w:t>
      </w:r>
      <w:r>
        <w:rPr>
          <w:rFonts w:ascii="Times New Roman" w:hAnsi="Times New Roman"/>
          <w:sz w:val="24"/>
          <w:szCs w:val="24"/>
        </w:rPr>
        <w:t>о</w:t>
      </w:r>
      <w:r w:rsidRPr="00113FD5">
        <w:rPr>
          <w:rFonts w:ascii="Times New Roman" w:hAnsi="Times New Roman"/>
          <w:sz w:val="24"/>
          <w:szCs w:val="24"/>
        </w:rPr>
        <w:t>борудование электростанций, подстанций 35 кВ и выше, прошедшее капитальный и средний ремонт, подлежит приемо-сдаточным испытан</w:t>
      </w:r>
      <w:r>
        <w:rPr>
          <w:rFonts w:ascii="Times New Roman" w:hAnsi="Times New Roman"/>
          <w:sz w:val="24"/>
          <w:szCs w:val="24"/>
        </w:rPr>
        <w:t>иям под нагрузкой?</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53. Для каких видов ремонта необходимо проводить приемо-сдаточные испытания под нагрузкой на оборудовании электростанций, подстанций 35 кВ и выше и тепловых сетях?</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54. Кем проводятся периодические осмотры оборудования, зданий и сооружений?</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55. Как оформляются результаты периодических осмотров оборудования, знаний и сооружений?</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56. Какое количество успешно проведенных автоматических пусков является обязательным условием для комплексного опробования гидроагрегатов ГЭС и ГАЭС?</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57. </w:t>
      </w:r>
      <w:r>
        <w:rPr>
          <w:rFonts w:ascii="Times New Roman" w:hAnsi="Times New Roman"/>
          <w:sz w:val="24"/>
          <w:szCs w:val="24"/>
        </w:rPr>
        <w:t>Какой момент считается н</w:t>
      </w:r>
      <w:r w:rsidRPr="00113FD5">
        <w:rPr>
          <w:rFonts w:ascii="Times New Roman" w:hAnsi="Times New Roman"/>
          <w:sz w:val="24"/>
          <w:szCs w:val="24"/>
        </w:rPr>
        <w:t>ачалом комплексного опробования энергоустановки?</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58. Кто должен обеспечивать соответствие устройства и эксплуатации оборудования, зданий и сооружений электростанций и сетей правилам техники безопасности и пожарной безопасности?</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59. На кого распространяются Правила технической эксплуатации электрических станций и сетей?</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60. Что является основными задачами электростанций, котельных, электрических и тепловых сетей?</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61. Какое количество успешно проведенных автоматических пусков является обязательным условием для комплексного опробования ГТУ?</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lastRenderedPageBreak/>
        <w:t>62. Каков порядок допуска к самостоятельной работе вновь принятых работников или имевших перерыв в работе более 6 месяцев?</w:t>
      </w:r>
    </w:p>
    <w:p w:rsidR="0043251B" w:rsidRPr="00113FD5"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63. С каким персоналом в организации должен проводиться вводный инструктаж по безопасности труда?</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64. С какой периодичностью должен проводиться повторный инструктаж?</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65. 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66. 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67. На какой персонал распространяются требования специальной подготовки?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68. Каковы условия проведения специальной подготовки персонала?</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69. С какой периодичностью должно проводиться длительное периодическое обучение руководящих работников организации, руководителей структурных подразделений и специалистов?</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70. Кем устанавливается порядок проведения обходов и осмотров рабочих мест в энергетических организациях?</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 xml:space="preserve">71. Какое определение соответствует термину </w:t>
      </w:r>
      <w:r>
        <w:rPr>
          <w:rFonts w:ascii="Times New Roman" w:hAnsi="Times New Roman"/>
          <w:sz w:val="24"/>
          <w:szCs w:val="24"/>
        </w:rPr>
        <w:t>«</w:t>
      </w:r>
      <w:r w:rsidRPr="00113FD5">
        <w:rPr>
          <w:rFonts w:ascii="Times New Roman" w:hAnsi="Times New Roman"/>
          <w:sz w:val="24"/>
          <w:szCs w:val="24"/>
        </w:rPr>
        <w:t>дублирование</w:t>
      </w:r>
      <w:r>
        <w:rPr>
          <w:rFonts w:ascii="Times New Roman" w:hAnsi="Times New Roman"/>
          <w:sz w:val="24"/>
          <w:szCs w:val="24"/>
        </w:rPr>
        <w:t>»</w:t>
      </w:r>
      <w:r w:rsidRPr="00113FD5">
        <w:rPr>
          <w:rFonts w:ascii="Times New Roman" w:hAnsi="Times New Roman"/>
          <w:sz w:val="24"/>
          <w:szCs w:val="24"/>
        </w:rPr>
        <w:t>?</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 xml:space="preserve">72. Кто несет ответственность за работу с персоналом? </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73. 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74. Что должно учитываться в работе с персоналом в организациях электроэнергетики?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75. В какие сроки проводится проверка знаний вновь назначенных на должность руководителей, руководящих работников и специалистов?</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76. Какие формы работы с руководящими работниками организации электроэнергетики не проводятся?</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77. Какие формы работы с ремонтным персоналом должны использоваться?</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78. Какие организации электроэнергетики должны разработать порядок проведения работы с персоналом и согласовать его с органами госэнергонадзора?</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79. От каких факторов не зависит необходимость и длительность каждого этапа подготовки по новой должности оперативного персонала?</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lastRenderedPageBreak/>
        <w:t>80. При каких условиях руководитель организации или подразделения может освобождать работника от стажировки?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81. Какой состав постоянно действующей комиссии для проведения проверки знаний, назначенной руководителем организации?</w:t>
      </w:r>
    </w:p>
    <w:p w:rsidR="0043251B" w:rsidRPr="00113FD5"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82. Какое минимальное количество человек должно присутствовать при проведении процедуры проверки знаний работников организаций электроэнергетики?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83. В какой срок лицо, получившее неудовлетворительную оценку по результатам проверки знаний, должно пройти повторную проверку?</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84. Кто определяет порядок обучения и проверки знаний персонала в соответствии с требованиями Правил работы с персоналом в организациях электроэнергетики Российской Федерации?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85. В каких случаях проводится первичная проверка знаний работников организаций электроэнергетики? Укажите все правильные ответы.</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86. Какой персонал должен проходить дублирование?</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87. Кем устанавливается продолжительность дублирования конкретного работника?</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88. 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p w:rsidR="0043251B" w:rsidRPr="00113FD5" w:rsidRDefault="0043251B" w:rsidP="0043251B">
      <w:pPr>
        <w:tabs>
          <w:tab w:val="left" w:pos="0"/>
        </w:tabs>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89. При выводе в ремонт ЛЭП с установкой заземления на участке ЛЭП после ВЧ-заградителя в сторону ЛЭП надо ли выполнять какие-либо операции с приемниками УПАСК?</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90. Что необходимо выполнить при выводе в ремонт ЛЭП с установкой заземления на участке ЛЭП после ВЧ-заградителя в сторону ЛЭП?</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91. </w:t>
      </w:r>
      <w:r>
        <w:rPr>
          <w:rFonts w:ascii="Times New Roman" w:hAnsi="Times New Roman"/>
          <w:sz w:val="24"/>
          <w:szCs w:val="24"/>
        </w:rPr>
        <w:t>Какие требования к у</w:t>
      </w:r>
      <w:r w:rsidRPr="00113FD5">
        <w:rPr>
          <w:rFonts w:ascii="Times New Roman" w:hAnsi="Times New Roman"/>
          <w:sz w:val="24"/>
          <w:szCs w:val="24"/>
        </w:rPr>
        <w:t>стройства</w:t>
      </w:r>
      <w:r>
        <w:rPr>
          <w:rFonts w:ascii="Times New Roman" w:hAnsi="Times New Roman"/>
          <w:sz w:val="24"/>
          <w:szCs w:val="24"/>
        </w:rPr>
        <w:t>м</w:t>
      </w:r>
      <w:r w:rsidRPr="00113FD5">
        <w:rPr>
          <w:rFonts w:ascii="Times New Roman" w:hAnsi="Times New Roman"/>
          <w:sz w:val="24"/>
          <w:szCs w:val="24"/>
        </w:rPr>
        <w:t xml:space="preserve"> РЗА или их ступен</w:t>
      </w:r>
      <w:r>
        <w:rPr>
          <w:rFonts w:ascii="Times New Roman" w:hAnsi="Times New Roman"/>
          <w:sz w:val="24"/>
          <w:szCs w:val="24"/>
        </w:rPr>
        <w:t>ям</w:t>
      </w:r>
      <w:r w:rsidRPr="00113FD5">
        <w:rPr>
          <w:rFonts w:ascii="Times New Roman" w:hAnsi="Times New Roman"/>
          <w:sz w:val="24"/>
          <w:szCs w:val="24"/>
        </w:rPr>
        <w:t>, которые по параметрам настройки и принципу действия могут ложно сработать вследствие не симметрии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w:t>
      </w:r>
      <w:r>
        <w:rPr>
          <w:rFonts w:ascii="Times New Roman" w:hAnsi="Times New Roman"/>
          <w:sz w:val="24"/>
          <w:szCs w:val="24"/>
        </w:rPr>
        <w:t xml:space="preserve"> указанных операций?</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92. Что необходимо выполнить при операциях с шинными разъединителями с ручным приводом?</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93. Что необходимо </w:t>
      </w:r>
      <w:r>
        <w:rPr>
          <w:rFonts w:ascii="Times New Roman" w:hAnsi="Times New Roman"/>
          <w:sz w:val="24"/>
          <w:szCs w:val="24"/>
        </w:rPr>
        <w:t>выполнить н</w:t>
      </w:r>
      <w:r w:rsidRPr="00113FD5">
        <w:rPr>
          <w:rFonts w:ascii="Times New Roman" w:hAnsi="Times New Roman"/>
          <w:sz w:val="24"/>
          <w:szCs w:val="24"/>
        </w:rPr>
        <w:t>а время выполнения операций переключающими ус</w:t>
      </w:r>
      <w:r>
        <w:rPr>
          <w:rFonts w:ascii="Times New Roman" w:hAnsi="Times New Roman"/>
          <w:sz w:val="24"/>
          <w:szCs w:val="24"/>
        </w:rPr>
        <w:t>тройствами в токовых цепях ДЗТ?</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94. </w:t>
      </w:r>
      <w:r>
        <w:rPr>
          <w:rFonts w:ascii="Times New Roman" w:hAnsi="Times New Roman"/>
          <w:sz w:val="24"/>
          <w:szCs w:val="24"/>
        </w:rPr>
        <w:t>До которого времени д</w:t>
      </w:r>
      <w:r w:rsidRPr="00113FD5">
        <w:rPr>
          <w:rFonts w:ascii="Times New Roman" w:hAnsi="Times New Roman"/>
          <w:sz w:val="24"/>
          <w:szCs w:val="24"/>
        </w:rPr>
        <w:t>опускается не вводить оперативное ускорение резервных защит, при необходимо</w:t>
      </w:r>
      <w:r>
        <w:rPr>
          <w:rFonts w:ascii="Times New Roman" w:hAnsi="Times New Roman"/>
          <w:sz w:val="24"/>
          <w:szCs w:val="24"/>
        </w:rPr>
        <w:t>сти кратковременного вывода ДЗШ?</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lastRenderedPageBreak/>
        <w:t>95. 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96. Какие операции необходимо выполнить перед выводом из работы по любой причине устройства РЗ, действующего на пуск УРОВ?</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r w:rsidRPr="00113FD5">
        <w:rPr>
          <w:rFonts w:ascii="Times New Roman" w:hAnsi="Times New Roman"/>
          <w:sz w:val="24"/>
          <w:szCs w:val="24"/>
        </w:rPr>
        <w:t>97. При отключении или выводе в ремонт выключателя, ЛЭП, Т (АТ) в какой момент фиксируется ремонтное состояние выключателя, ЛЭП, Т (АТ) в ФОВ, ФОЛ, ФОТ?</w:t>
      </w:r>
    </w:p>
    <w:p w:rsidR="0043251B" w:rsidRPr="00113FD5" w:rsidRDefault="0043251B" w:rsidP="0043251B">
      <w:pPr>
        <w:tabs>
          <w:tab w:val="left" w:pos="0"/>
        </w:tabs>
        <w:autoSpaceDE w:val="0"/>
        <w:autoSpaceDN w:val="0"/>
        <w:adjustRightInd w:val="0"/>
        <w:spacing w:after="0"/>
        <w:jc w:val="both"/>
        <w:rPr>
          <w:rFonts w:ascii="Times New Roman" w:hAnsi="Times New Roman"/>
          <w:b/>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98. При вводе в работу выключателя, ЛЭП, Т (АТ) из ремонта после в какой момент должно быть расфиксировано ремонтное состояние выключателя, ЛЭП, Т (АТ) в ФОВ, ФОЛ, ФОТ?</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99. Должны ли быть выведены из работы приемники УПАСК по всем выходным цепям данного канала на всех концах ЛЭП при выводе из работы передатчика УПАСК?</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100. 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101. Допускается ли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p w:rsidR="0043251B" w:rsidRPr="00113FD5" w:rsidRDefault="0043251B" w:rsidP="0043251B">
      <w:pPr>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102. Разрешается ли оперативному персоналу единолично выполнять переключения в электроустановках для предотвращения развития и ликвидации нарушений нормального режима?</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103. </w:t>
      </w:r>
      <w:r>
        <w:rPr>
          <w:rFonts w:ascii="Times New Roman" w:hAnsi="Times New Roman"/>
          <w:sz w:val="24"/>
          <w:szCs w:val="24"/>
        </w:rPr>
        <w:t xml:space="preserve">Каким образом </w:t>
      </w:r>
      <w:r w:rsidRPr="00113FD5">
        <w:rPr>
          <w:rFonts w:ascii="Times New Roman" w:hAnsi="Times New Roman"/>
          <w:sz w:val="24"/>
          <w:szCs w:val="24"/>
        </w:rPr>
        <w:t xml:space="preserve">должны производиться </w:t>
      </w:r>
      <w:r>
        <w:rPr>
          <w:rFonts w:ascii="Times New Roman" w:hAnsi="Times New Roman"/>
          <w:sz w:val="24"/>
          <w:szCs w:val="24"/>
        </w:rPr>
        <w:t>п</w:t>
      </w:r>
      <w:r w:rsidRPr="00113FD5">
        <w:rPr>
          <w:rFonts w:ascii="Times New Roman" w:hAnsi="Times New Roman"/>
          <w:sz w:val="24"/>
          <w:szCs w:val="24"/>
        </w:rPr>
        <w:t>ереключения в электроустановках при вводе в работу новых (модернизированных, реконструированных) ЛЭП, оборудования, устройств</w:t>
      </w:r>
      <w:r>
        <w:rPr>
          <w:rFonts w:ascii="Times New Roman" w:hAnsi="Times New Roman"/>
          <w:sz w:val="24"/>
          <w:szCs w:val="24"/>
        </w:rPr>
        <w:t xml:space="preserve"> РЗА и при проведении испытаний?</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104. 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105.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106. В течение какого срока должны храниться использованные программы (типовые программы) и бланки (типовые бланки) переключений?</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lastRenderedPageBreak/>
        <w:t xml:space="preserve">107. </w:t>
      </w:r>
      <w:r>
        <w:rPr>
          <w:rFonts w:ascii="Times New Roman" w:hAnsi="Times New Roman"/>
          <w:sz w:val="24"/>
          <w:szCs w:val="24"/>
        </w:rPr>
        <w:t>Что необходимо предпринять п</w:t>
      </w:r>
      <w:r w:rsidRPr="00113FD5">
        <w:rPr>
          <w:rFonts w:ascii="Times New Roman" w:hAnsi="Times New Roman"/>
          <w:sz w:val="24"/>
          <w:szCs w:val="24"/>
        </w:rPr>
        <w:t>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r>
        <w:rPr>
          <w:rFonts w:ascii="Times New Roman" w:hAnsi="Times New Roman"/>
          <w:sz w:val="24"/>
          <w:szCs w:val="24"/>
        </w:rPr>
        <w:t>?</w:t>
      </w:r>
    </w:p>
    <w:p w:rsidR="0043251B" w:rsidRPr="00113FD5" w:rsidRDefault="0043251B" w:rsidP="0043251B">
      <w:pPr>
        <w:tabs>
          <w:tab w:val="left" w:pos="0"/>
        </w:tabs>
        <w:autoSpaceDE w:val="0"/>
        <w:autoSpaceDN w:val="0"/>
        <w:adjustRightInd w:val="0"/>
        <w:spacing w:after="0"/>
        <w:jc w:val="both"/>
        <w:rPr>
          <w:rFonts w:ascii="Times New Roman" w:hAnsi="Times New Roman"/>
          <w:b/>
          <w:bCs/>
          <w:sz w:val="24"/>
          <w:szCs w:val="24"/>
          <w:lang w:eastAsia="ru-RU"/>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 xml:space="preserve">108. </w:t>
      </w:r>
      <w:r>
        <w:rPr>
          <w:rFonts w:ascii="Times New Roman" w:hAnsi="Times New Roman"/>
          <w:sz w:val="24"/>
          <w:szCs w:val="24"/>
        </w:rPr>
        <w:t xml:space="preserve">Какая информация </w:t>
      </w:r>
      <w:r w:rsidRPr="00113FD5">
        <w:rPr>
          <w:rFonts w:ascii="Times New Roman" w:hAnsi="Times New Roman"/>
          <w:sz w:val="24"/>
          <w:szCs w:val="24"/>
        </w:rPr>
        <w:t>должна фиксироваться</w:t>
      </w:r>
      <w:r>
        <w:rPr>
          <w:rFonts w:ascii="Times New Roman" w:hAnsi="Times New Roman"/>
          <w:sz w:val="24"/>
          <w:szCs w:val="24"/>
        </w:rPr>
        <w:t xml:space="preserve"> </w:t>
      </w:r>
      <w:r w:rsidRPr="00113FD5">
        <w:rPr>
          <w:rFonts w:ascii="Times New Roman" w:hAnsi="Times New Roman"/>
          <w:sz w:val="24"/>
          <w:szCs w:val="24"/>
        </w:rPr>
        <w:t>в оперативном журнале</w:t>
      </w:r>
      <w:r>
        <w:rPr>
          <w:rFonts w:ascii="Times New Roman" w:hAnsi="Times New Roman"/>
          <w:sz w:val="24"/>
          <w:szCs w:val="24"/>
        </w:rPr>
        <w:t xml:space="preserve"> п</w:t>
      </w:r>
      <w:r w:rsidRPr="00113FD5">
        <w:rPr>
          <w:rFonts w:ascii="Times New Roman" w:hAnsi="Times New Roman"/>
          <w:sz w:val="24"/>
          <w:szCs w:val="24"/>
        </w:rPr>
        <w:t>ри пе</w:t>
      </w:r>
      <w:r>
        <w:rPr>
          <w:rFonts w:ascii="Times New Roman" w:hAnsi="Times New Roman"/>
          <w:sz w:val="24"/>
          <w:szCs w:val="24"/>
        </w:rPr>
        <w:t>реключениях в электроустановках? (Выберите несколько вариантов ответов)</w:t>
      </w:r>
    </w:p>
    <w:p w:rsidR="0043251B" w:rsidRPr="00113FD5" w:rsidRDefault="0043251B" w:rsidP="0043251B">
      <w:pPr>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109. К</w:t>
      </w:r>
      <w:r>
        <w:rPr>
          <w:rFonts w:ascii="Times New Roman" w:hAnsi="Times New Roman"/>
          <w:sz w:val="24"/>
          <w:szCs w:val="24"/>
        </w:rPr>
        <w:t>акие операции, указываемые</w:t>
      </w:r>
      <w:r w:rsidRPr="00113FD5">
        <w:rPr>
          <w:rFonts w:ascii="Times New Roman" w:hAnsi="Times New Roman"/>
          <w:sz w:val="24"/>
          <w:szCs w:val="24"/>
        </w:rPr>
        <w:t xml:space="preserve"> в программе (типовой программе) переключений следует относить </w:t>
      </w:r>
      <w:r>
        <w:rPr>
          <w:rFonts w:ascii="Times New Roman" w:hAnsi="Times New Roman"/>
          <w:sz w:val="24"/>
          <w:szCs w:val="24"/>
        </w:rPr>
        <w:t xml:space="preserve">к </w:t>
      </w:r>
      <w:r w:rsidRPr="00113FD5">
        <w:rPr>
          <w:rFonts w:ascii="Times New Roman" w:hAnsi="Times New Roman"/>
          <w:sz w:val="24"/>
          <w:szCs w:val="24"/>
        </w:rPr>
        <w:t>основ</w:t>
      </w:r>
      <w:r>
        <w:rPr>
          <w:rFonts w:ascii="Times New Roman" w:hAnsi="Times New Roman"/>
          <w:sz w:val="24"/>
          <w:szCs w:val="24"/>
        </w:rPr>
        <w:t>ным? (Выберите несколько вариантов ответов)</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110. Что необходимо выполнить после включения ЛЭП под нагрузку?</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111. К проверочным операциям, указываемым в программе (типовой программе) переключений, следует относить какие операции?</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112. Какие сведения по каждой диспетчерской команде должны быть обязательно зарегистрированы при помощи технических средств, позволяющих обеспечить их достоверность (если команда касается изменения нагрузки генераторов тепловых электрических станций или энергопринимающих установок потребителей с управляемой нагрузкой)?</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113. В течение какого времени с момента получения запроса от системного оператора необходимо предоставить сведения?</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114. В каком случае аварийный выход из строя электросетевого или генерирующего оборудования считается угрозой нарушения электроснабжения (режимом с высоким риском нарушения электроснабжения)?</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 xml:space="preserve">115. При какой длительности аварийный выход из строя средств связи диспетчерских центров, центров управления сетями в сетевых организациях и объектов электроэнергетики считается угрозой нарушения электроснабжения (режим с высоким риском нарушения электроснабжения)? </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116. В каком случае аварийный выход из строя электросетевого или генерирующего оборудования считается угрозой нарушения электроснабжения (режимом с высоким риском нарушения электроснабжения)?</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117. В течение какого времени с момента получения запроса от системного оператора необходимо предоставить ему сведения о значениях, характеризующих текущую перегрузочную способность электроэнергетического оборудования?</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118. Какое энергетическое оборудование ветровых и солнечных электростанций не относится к объектам диспетчеризации?</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119. За какое время до планируемого изменения формы организации оперативного обслуживания объекта электроэнергетики владелец объекта электроэнергетики обязан уведомить соответствующий диспетчерский центр?</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lastRenderedPageBreak/>
        <w:t>120. Каким документом определен порядок действий диспетчерских центров субъекта оперативно- диспетчерского управления и владельцев объектов электроэнергетики в условиях режима с высокими рисками нарушения электроснабжения?</w:t>
      </w:r>
    </w:p>
    <w:p w:rsidR="0043251B" w:rsidRPr="00113FD5" w:rsidRDefault="0043251B" w:rsidP="0043251B">
      <w:pPr>
        <w:tabs>
          <w:tab w:val="left" w:pos="0"/>
        </w:tabs>
        <w:autoSpaceDE w:val="0"/>
        <w:autoSpaceDN w:val="0"/>
        <w:adjustRightInd w:val="0"/>
        <w:spacing w:after="0"/>
        <w:jc w:val="both"/>
        <w:rPr>
          <w:rFonts w:ascii="Times New Roman" w:hAnsi="Times New Roman"/>
          <w:b/>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121. Какое время прибытия оперативного персонала на объект электроэнергетики должно быть, в случае организации оперативного обслуживания объекта электроэнергетики в форме, не предполагающей постоянного дежурства оперативного персонала на объекте?</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122. Укажите правильное определение понятия «центр управления объектами распределенной генерации»</w:t>
      </w:r>
      <w:r>
        <w:rPr>
          <w:rFonts w:ascii="Times New Roman" w:hAnsi="Times New Roman"/>
          <w:sz w:val="24"/>
          <w:szCs w:val="24"/>
        </w:rPr>
        <w:t>.</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123. Укажите правильное определение понятия «нормальная схема электрических соединений объектов электроэнергетики, входящих в операционную зону диспетчерского центра».</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124. Укажите минимальное количество энергоблоков (турбоагрегатов) тепловой электростанции (в том числе с общим паропроводом), одновременный пооперационный пуск которых должен быть обеспечен после любой продолжительности простоя.</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125. В соответствии с каким документом осуществляется определение максимально допустимых перетоков активной мощности и аварийно допустимых перетоков активной мощности в контролируемых сечениях?</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126. Допускается ли присоединение энергопринимающих установок посторонних потребителей к шинам распределительных устройств собственных нужд электростанции?</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127. Каким требованиям должно удовлетворять быстродействие релейной защиты при отключении коротких замыканий?</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128. Какие требования должны соблюдаться при работе энергосистемы в нормальном режиме?</w:t>
      </w: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129. Что должно обеспечиваться при разработке графиков напряжения в контрольных пунктах диспетчерского центра субъекта оперативно-диспетчерского управления в своей операционной зоне?</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130. Укажите правильное определение понятия «временная нормальная схема электрических соединений объекта электроэнергетики»</w:t>
      </w:r>
      <w:r>
        <w:rPr>
          <w:rFonts w:ascii="Times New Roman" w:hAnsi="Times New Roman"/>
          <w:sz w:val="24"/>
          <w:szCs w:val="24"/>
        </w:rPr>
        <w:t>.</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131. </w:t>
      </w:r>
      <w:r>
        <w:rPr>
          <w:rFonts w:ascii="Times New Roman" w:hAnsi="Times New Roman"/>
          <w:sz w:val="24"/>
          <w:szCs w:val="24"/>
        </w:rPr>
        <w:t xml:space="preserve">Какие функции </w:t>
      </w:r>
      <w:r w:rsidRPr="00113FD5">
        <w:rPr>
          <w:rFonts w:ascii="Times New Roman" w:hAnsi="Times New Roman"/>
          <w:sz w:val="24"/>
          <w:szCs w:val="24"/>
        </w:rPr>
        <w:t>автоматического режимного управления обеспечивает</w:t>
      </w:r>
      <w:r w:rsidRPr="00623A2F">
        <w:rPr>
          <w:rFonts w:ascii="Times New Roman" w:hAnsi="Times New Roman"/>
          <w:sz w:val="24"/>
          <w:szCs w:val="24"/>
        </w:rPr>
        <w:t xml:space="preserve"> </w:t>
      </w:r>
      <w:r>
        <w:rPr>
          <w:rFonts w:ascii="Times New Roman" w:hAnsi="Times New Roman"/>
          <w:sz w:val="24"/>
          <w:szCs w:val="24"/>
        </w:rPr>
        <w:t>р</w:t>
      </w:r>
      <w:r w:rsidRPr="00113FD5">
        <w:rPr>
          <w:rFonts w:ascii="Times New Roman" w:hAnsi="Times New Roman"/>
          <w:sz w:val="24"/>
          <w:szCs w:val="24"/>
        </w:rPr>
        <w:t>ежимная автомати</w:t>
      </w:r>
      <w:r>
        <w:rPr>
          <w:rFonts w:ascii="Times New Roman" w:hAnsi="Times New Roman"/>
          <w:sz w:val="24"/>
          <w:szCs w:val="24"/>
        </w:rPr>
        <w:t xml:space="preserve">ка, применяемая в энергосистеме? (Выберите несколько вариантов ответов) </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132. Укажите правильное определение понятия «алгоритм функционирования комплекса релейной защиты и автоматики».</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133. Назовите основные параметры электроэнергетического режима энергосистемы.</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134. За сколько месяцев владелец объекта электроэнергетики обязан уведомить соответствующий диспетчерский центр о планируемом изменении формы организации оперативного обслуживания объекта электроэнергетики?</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lastRenderedPageBreak/>
        <w:t xml:space="preserve">135. Допускается ли применение противоаварийного управления при возмущениях в ремонтных схемах, при определении объема технических решений по выдаче мощности строящейся, реконструируемой электростанции (кроме ветровых электростанций и солнечных электростанций)? </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136. Являются ли обязательными для соблюдения субъектами электроэнергетики уровни и (или) диапазоны напряжения в контрольных пунктах субъекта оперативно-диспетчерского управления, указанные в составе диспетчерского графика?</w:t>
      </w: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 xml:space="preserve"> </w:t>
      </w: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 xml:space="preserve">137. </w:t>
      </w:r>
      <w:r>
        <w:rPr>
          <w:rFonts w:ascii="Times New Roman" w:hAnsi="Times New Roman"/>
          <w:sz w:val="24"/>
          <w:szCs w:val="24"/>
        </w:rPr>
        <w:t>Какая в</w:t>
      </w:r>
      <w:r w:rsidRPr="00113FD5">
        <w:rPr>
          <w:rFonts w:ascii="Times New Roman" w:hAnsi="Times New Roman"/>
          <w:sz w:val="24"/>
          <w:szCs w:val="24"/>
        </w:rPr>
        <w:t>ыдача мощности солнечной или ветровой электростанции допускается</w:t>
      </w:r>
      <w:r>
        <w:rPr>
          <w:rFonts w:ascii="Times New Roman" w:hAnsi="Times New Roman"/>
          <w:sz w:val="24"/>
          <w:szCs w:val="24"/>
        </w:rPr>
        <w:t>?</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138. Какие энергосистемы входят в состав Единой энергетической системы России?</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139. Укажите правильное определение понятия «алгоритм функционирования устройства релейной защиты и автоматики».</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140. Какие требования к частоте в Первой синхронной зоне ЕЭС России?</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141. Какие виды регулирования используются для поддержания в энергосистеме частоты в допустимом диапазоне?</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142. Какими параметрами характеризуется электроэнергетический режим энергосистемы?</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143. Указать минимальные коэффициенты запаса устойчивости энергосистем для различных электроэнергетических режимов.</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144. На кого распространяются настоящие Правила?</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145. Какие требования к частоте во Второй синхронной зоне ЕЭС России?</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146. Для каких выключателей должен быть предусмотрен УРОВ?</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147. Кто принимает решение о проведении системных испытаний в целях исследования свойств Единой энергетической системы России, технологически изолированной территориальной электроэнергетической системы, отдельных территориальных энергосистем или объединенных энергосистем, а также для проверки функционирования систем автоматического регулирования и управления электроэнергетическими режимами?</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148. Что включает в себя планирование электроэнергетического режима?</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149. Укажите диапазон планового цикла изменения активной мощности энергоблока атомной электростанции с реакторными установками типа ВВЭР-1200 и общее количество циклов в год.</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150. Что должно обеспечиваться при разработке графиков напряжения в контрольных пунктах сетевой организации?</w:t>
      </w:r>
    </w:p>
    <w:p w:rsidR="0043251B" w:rsidRPr="00113FD5"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151. На основании каких показателей оценивается выполнение требований к устойчивости энергосистем при проведении расчетов устойчивости?</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152. Кем осуществляется выбор состава включенного генерирующего оборудования и генерирующего оборудования, находящегося в резерве?</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 xml:space="preserve">153. </w:t>
      </w:r>
      <w:r>
        <w:rPr>
          <w:rFonts w:ascii="Times New Roman" w:hAnsi="Times New Roman"/>
          <w:sz w:val="24"/>
          <w:szCs w:val="24"/>
        </w:rPr>
        <w:t xml:space="preserve">В </w:t>
      </w:r>
      <w:r w:rsidRPr="00113FD5">
        <w:rPr>
          <w:rFonts w:ascii="Times New Roman" w:hAnsi="Times New Roman"/>
          <w:sz w:val="24"/>
          <w:szCs w:val="24"/>
        </w:rPr>
        <w:t xml:space="preserve">течение </w:t>
      </w:r>
      <w:r>
        <w:rPr>
          <w:rFonts w:ascii="Times New Roman" w:hAnsi="Times New Roman"/>
          <w:sz w:val="24"/>
          <w:szCs w:val="24"/>
        </w:rPr>
        <w:t>какого времени п</w:t>
      </w:r>
      <w:r w:rsidRPr="00113FD5">
        <w:rPr>
          <w:rFonts w:ascii="Times New Roman" w:hAnsi="Times New Roman"/>
          <w:sz w:val="24"/>
          <w:szCs w:val="24"/>
        </w:rPr>
        <w:t>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w:t>
      </w:r>
      <w:r>
        <w:rPr>
          <w:rFonts w:ascii="Times New Roman" w:hAnsi="Times New Roman"/>
          <w:sz w:val="24"/>
          <w:szCs w:val="24"/>
        </w:rPr>
        <w:t>?</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154. Кем определяется форма организации круглосуточного оперативного обслуживания объекта электроэнергетики?</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155. На какой период разрабатываются графики напряжения в контрольных пунктах субъекта оперативно-диспетчерского управления?</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 xml:space="preserve">156. </w:t>
      </w:r>
      <w:r>
        <w:rPr>
          <w:rFonts w:ascii="Times New Roman" w:hAnsi="Times New Roman"/>
          <w:sz w:val="24"/>
          <w:szCs w:val="24"/>
        </w:rPr>
        <w:t>Какое основное у</w:t>
      </w:r>
      <w:r w:rsidRPr="00113FD5">
        <w:rPr>
          <w:rFonts w:ascii="Times New Roman" w:hAnsi="Times New Roman"/>
          <w:sz w:val="24"/>
          <w:szCs w:val="24"/>
        </w:rPr>
        <w:t>словие осуществления параллельной или совместной работы ЕЭС России с энергосистемами инос</w:t>
      </w:r>
      <w:r>
        <w:rPr>
          <w:rFonts w:ascii="Times New Roman" w:hAnsi="Times New Roman"/>
          <w:sz w:val="24"/>
          <w:szCs w:val="24"/>
        </w:rPr>
        <w:t>транных государств?</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157. Какие требования предъявляются к владельцам объектов электроэнергетики и потребителям, участвующим в противоаварийном управлении, линии электропередачи, оборудование и устройства которых относятся к объектам диспетчеризации, в части организации каналов связи от принадлежащих им объектов электроэнергетики до каждого ДЦ, к объектам диспетчеризации которого относятся соответствующие линии электропередачи, оборудование и устройства?</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158. Кем определяется изменение формы организации круглосуточного оперативного обслуживания объекта электроэнергетики, в состав которого входят объекты диспетчеризации?</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159. Что должно быть обеспечено при управлении электроэнергетическим режимом энергосистемы в нормальном режиме?</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160. Что устанавливают настоящие Правила?</w:t>
      </w:r>
    </w:p>
    <w:p w:rsidR="0043251B" w:rsidRPr="00113FD5"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161. В каких схемах должна быть обеспечена выдача все располагаемой мощности электростанции с учетом отбора нагрузки на собственные нужды на всех этапах (очередях сооружения электростанции)?</w:t>
      </w:r>
    </w:p>
    <w:p w:rsidR="0043251B" w:rsidRPr="00113FD5"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162. Дайте правильные определения технического и технологического минимума.</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163. Каким документом определен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164. В течение какого времени осуществляется сохранность информации о произведенном воздействии на оборудование и устройства объектов электроэнергетики, осуществленное с использованием средств дистанционного управления из диспетчерских центров и центров управления сетями?</w:t>
      </w:r>
    </w:p>
    <w:p w:rsidR="0043251B"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lastRenderedPageBreak/>
        <w:t xml:space="preserve">165. </w:t>
      </w:r>
      <w:r>
        <w:rPr>
          <w:rFonts w:ascii="Times New Roman" w:hAnsi="Times New Roman"/>
          <w:sz w:val="24"/>
          <w:szCs w:val="24"/>
        </w:rPr>
        <w:t xml:space="preserve">Что </w:t>
      </w:r>
      <w:r w:rsidRPr="00113FD5">
        <w:rPr>
          <w:rFonts w:ascii="Times New Roman" w:hAnsi="Times New Roman"/>
          <w:sz w:val="24"/>
          <w:szCs w:val="24"/>
        </w:rPr>
        <w:t xml:space="preserve">должен обеспечивать </w:t>
      </w:r>
      <w:r>
        <w:rPr>
          <w:rFonts w:ascii="Times New Roman" w:hAnsi="Times New Roman"/>
          <w:sz w:val="24"/>
          <w:szCs w:val="24"/>
        </w:rPr>
        <w:t>о</w:t>
      </w:r>
      <w:r w:rsidRPr="00113FD5">
        <w:rPr>
          <w:rFonts w:ascii="Times New Roman" w:hAnsi="Times New Roman"/>
          <w:sz w:val="24"/>
          <w:szCs w:val="24"/>
        </w:rPr>
        <w:t>бъем технических решений по выдаче мощности строящейся (реконструируемой) солнечной электростанции или ветровой электростанции</w:t>
      </w:r>
      <w:r>
        <w:rPr>
          <w:rFonts w:ascii="Times New Roman" w:hAnsi="Times New Roman"/>
          <w:sz w:val="24"/>
          <w:szCs w:val="24"/>
        </w:rPr>
        <w:t>?</w:t>
      </w:r>
    </w:p>
    <w:p w:rsidR="0043251B" w:rsidRPr="00113FD5"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166. Какие требования необходимо соблюдать при работе энергосистемы в вынужденном режиме?</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167. Что учитывается при размещении резервов первичного, вторичного, третичного регулирования на генерирующем оборудовании?</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168. Для чего в энергосистеме осуществляется регулирование напряжения?</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169. Назовите нормируемые параметры частоты в первой синхронной зоне Единой энергетической системы России, усредненные на 20-секундном временном интервале.</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170. Противоаварийная автоматика, применяемая в энергосистеме, обеспечивает выполнение следующих функций противоаварийного управления:</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171. Гидроэлектростанции с какими техническими параметрами должны оснащаться устройствами группового регулирования активной мощности и быть готовы к участию в автоматическом вторичном регулировании частоты и перетоков активной мощности?</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172. При разработке балансов электрической энергии и балансов мощности на перспективный период определяется/принимается:</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173. Какие требования предъявляются к нормальному режиму работы энергосистемы?</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174. Для каких температур разрабатываются среднесрочные балансы мощности в летний период для территориальных энергосистем, имеющих летний абсолютный годовой максимум потребления?</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175. Какой период планирования электроэнергетического режима энергосистемы используют в качестве основы для планирования ремонтной кампании владельцами объектов электроэнергетики, линии электропередачи, оборудование и устройства которых относятся к объектам диспетчеризации?</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176. Какие требования необходимо соблюдать при работе энергосистемы в вынужденном режиме?</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 xml:space="preserve">177. Ввод в работу новых (реконструированных) линий электропередачи, оборудования объектов электроэнергетики, комплексов релейной защиты и автоматики и устройств релейной защиты и автоматики и проведение их испытаний осуществляются по: </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178. Каким документом устанавливается порядок выбора состава включенного генерирующего оборудования и генерирующего оборудования, находящегося в резерве?</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179. В течение какого времени осуществляется сохранность оперативных переговоров диспетчерского персонала ДЦ, оперативного персонала ЦУС, оперативного персонала объектов электроэнергетики?</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lastRenderedPageBreak/>
        <w:t>180. Кем разрабатывается и утверждается комплексная программа, по которой осуществляется ввод в работу новых (реконструированных) линий электропередачи, оборудования объектов электроэнергетики, комплексов релейной защиты и автоматики и устройств релейной защиты и автоматики и проведение их испытаний?</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181. В каком эксплуатационном состоянии могут находиться линии электропередачи и оборудование объектов электроэнергетики?</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182. Для фактического присоединения к энергосистеме построенных (реконструированных) объектов электроэнергетики обязаны ли владельцы таких объектов представить на согласование субъекту оперативно-диспетчерского управления проект нормальной схемы электрических соединений объекта, в состав которого не входят объекты диспетчеризации?</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183. В каком эксплуатационном состоянии могут находиться устройства релейной защиты и автоматики?</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r w:rsidRPr="00113FD5">
        <w:rPr>
          <w:rFonts w:ascii="Times New Roman" w:hAnsi="Times New Roman"/>
          <w:sz w:val="24"/>
          <w:szCs w:val="24"/>
        </w:rPr>
        <w:t>184. Укажите обязанности гарантирующего поставщика по договору энергоснабжения с потребителем (покупателем) электрической энергии (мощности)</w:t>
      </w:r>
      <w:r>
        <w:rPr>
          <w:rFonts w:ascii="Times New Roman" w:hAnsi="Times New Roman"/>
          <w:sz w:val="24"/>
          <w:szCs w:val="24"/>
        </w:rPr>
        <w:t>.</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r w:rsidRPr="00113FD5">
        <w:rPr>
          <w:rFonts w:ascii="Times New Roman" w:hAnsi="Times New Roman"/>
          <w:sz w:val="24"/>
          <w:szCs w:val="24"/>
        </w:rPr>
        <w:t>185. Сколько договоров энергоснабжения может быть заключено в отношении одного энергопринимающего устройства?</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186. Укажите периодичность проведения контрольных замеров потокораспределения, нагрузок и уровней напряжения, выполняемых субъектами электроэнергетики по заданию диспетчерских центров системного оператора.</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187. Какие замеры выполняются по заданию диспетчерских центров системного оператора субъектами электроэнергетики?</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188. Что обеспечивается совместными действиями субъектов электроэнергетики, в том числе Системного оператора, в ходе исполнения своих обязательств по снабжению электрической энергией потребителей в соответствии с заключаемыми ими на оптовом рынке и розничных рынках договорами?</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189. С кем Гарантирую</w:t>
      </w:r>
      <w:r>
        <w:rPr>
          <w:rFonts w:ascii="Times New Roman" w:hAnsi="Times New Roman"/>
          <w:sz w:val="24"/>
          <w:szCs w:val="24"/>
        </w:rPr>
        <w:t xml:space="preserve">щий поставщик обязан заключать </w:t>
      </w:r>
      <w:r w:rsidRPr="00113FD5">
        <w:rPr>
          <w:rFonts w:ascii="Times New Roman" w:hAnsi="Times New Roman"/>
          <w:sz w:val="24"/>
          <w:szCs w:val="24"/>
        </w:rPr>
        <w:t>договоры энергоснабжения (купли- продажи (поставки) электрической энергии (мощности))?</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r w:rsidRPr="00113FD5">
        <w:rPr>
          <w:rFonts w:ascii="Times New Roman" w:hAnsi="Times New Roman"/>
          <w:sz w:val="24"/>
          <w:szCs w:val="24"/>
        </w:rPr>
        <w:t>190. Какие организации составляют технологическую инфраструктуру розничных рынков?</w:t>
      </w:r>
    </w:p>
    <w:p w:rsidR="0043251B" w:rsidRPr="00113FD5"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191. До какого числа сетевые организации должны сформировать перечни потребителей, аварийное ограничение нагрузки потребления которых осуществляется сетевыми организациями в соответствии с графиками аварийного ограничения?</w:t>
      </w:r>
    </w:p>
    <w:p w:rsidR="0043251B"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192. На какой период времени разрабатываются графики аварийного ограничения режима потребления электрической энергии?</w:t>
      </w:r>
    </w:p>
    <w:p w:rsidR="0043251B"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193. До какого числа системный оператор должен направить в сетевые организации требования к графикам аварийного ограничения?</w:t>
      </w:r>
    </w:p>
    <w:p w:rsidR="0043251B"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lastRenderedPageBreak/>
        <w:t>194. До какого числа сетевые организации должны сформировать перечень вторичных получателей команд об аварийных ограничениях?</w:t>
      </w:r>
    </w:p>
    <w:p w:rsidR="0043251B"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195. В какой срок сетевые организации должны предоставить по запросам диспетчерского центра и соответствующего первичного получателя команд об аварийных ограничениях перечни вторичных получателей команд об аварийных ограничениях?</w:t>
      </w:r>
    </w:p>
    <w:p w:rsidR="0043251B"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196. Должны ли быть уведомлены потребители соответствующими организациями, осуществляющими фактические действия по вводу аварийных ограничений, об утвержденных графиках авари</w:t>
      </w:r>
      <w:r>
        <w:rPr>
          <w:rFonts w:ascii="Times New Roman" w:hAnsi="Times New Roman"/>
          <w:sz w:val="24"/>
          <w:szCs w:val="24"/>
        </w:rPr>
        <w:t>йного ограничения и если должны</w:t>
      </w:r>
      <w:r w:rsidRPr="00113FD5">
        <w:rPr>
          <w:rFonts w:ascii="Times New Roman" w:hAnsi="Times New Roman"/>
          <w:sz w:val="24"/>
          <w:szCs w:val="24"/>
        </w:rPr>
        <w:t>?</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197. Кем не производятся действия по временному отключению потребления в порядке и сроки, предусмотренные графиками временного отключения потребления по команде системного оператора?</w:t>
      </w:r>
    </w:p>
    <w:p w:rsidR="0043251B" w:rsidRPr="00113FD5" w:rsidRDefault="0043251B" w:rsidP="0043251B">
      <w:pPr>
        <w:tabs>
          <w:tab w:val="left" w:pos="0"/>
        </w:tabs>
        <w:spacing w:after="0"/>
        <w:jc w:val="both"/>
        <w:rPr>
          <w:rFonts w:ascii="Times New Roman" w:hAnsi="Times New Roman"/>
          <w:sz w:val="24"/>
          <w:szCs w:val="24"/>
        </w:rPr>
      </w:pPr>
    </w:p>
    <w:p w:rsidR="0043251B"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198. Какие действия вправе осуществить сетевые организации при невыполнении потребителем команд (распоряжений) системного оператора о введении в действие графиков аварийного ограничения?</w:t>
      </w:r>
    </w:p>
    <w:p w:rsidR="0043251B" w:rsidRPr="00113FD5"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199. Каким образом определяется продолжительность времени для завершения непрерывного технологического процесса потребителя, внезапное прекращение которого вызывает необратимое нарушение технологического процесса и (или) опасность для жизни людей, окружающей среды?</w:t>
      </w:r>
    </w:p>
    <w:p w:rsidR="0043251B"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200. В каких документах определяется объем минимально необходимых поставок электрической энергии потребителю при возникновении или угрозе возникновения аварийного электроэнергетического режима?</w:t>
      </w: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bCs/>
          <w:sz w:val="24"/>
          <w:szCs w:val="24"/>
          <w:lang w:eastAsia="ru-RU"/>
        </w:rPr>
      </w:pPr>
      <w:r w:rsidRPr="00113FD5">
        <w:rPr>
          <w:rFonts w:ascii="Times New Roman" w:hAnsi="Times New Roman"/>
          <w:sz w:val="24"/>
          <w:szCs w:val="24"/>
        </w:rPr>
        <w:t>201. Контролируемое сечение, включающее совокупность элементов одной или нескольких электрических связей, одновременное отключение которых приводит к разделению энергосистемы на две изо</w:t>
      </w:r>
      <w:r>
        <w:rPr>
          <w:rFonts w:ascii="Times New Roman" w:hAnsi="Times New Roman"/>
          <w:sz w:val="24"/>
          <w:szCs w:val="24"/>
        </w:rPr>
        <w:t>лированно работающие части – это</w:t>
      </w:r>
      <w:r w:rsidRPr="00113FD5">
        <w:rPr>
          <w:rFonts w:ascii="Times New Roman" w:hAnsi="Times New Roman"/>
          <w:sz w:val="24"/>
          <w:szCs w:val="24"/>
        </w:rPr>
        <w:t>?</w:t>
      </w: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202. </w:t>
      </w:r>
      <w:r>
        <w:rPr>
          <w:rFonts w:ascii="Times New Roman" w:hAnsi="Times New Roman"/>
          <w:sz w:val="24"/>
          <w:szCs w:val="24"/>
        </w:rPr>
        <w:t xml:space="preserve">Какой </w:t>
      </w:r>
      <w:r w:rsidRPr="00113FD5">
        <w:rPr>
          <w:rFonts w:ascii="Times New Roman" w:hAnsi="Times New Roman"/>
          <w:sz w:val="24"/>
          <w:szCs w:val="24"/>
        </w:rPr>
        <w:t xml:space="preserve">следует принимать величину критического напряжения в узлах нагрузки 110 кВ и выше </w:t>
      </w:r>
      <w:r>
        <w:rPr>
          <w:rFonts w:ascii="Times New Roman" w:hAnsi="Times New Roman"/>
          <w:sz w:val="24"/>
          <w:szCs w:val="24"/>
        </w:rPr>
        <w:t>п</w:t>
      </w:r>
      <w:r w:rsidRPr="00113FD5">
        <w:rPr>
          <w:rFonts w:ascii="Times New Roman" w:hAnsi="Times New Roman"/>
          <w:sz w:val="24"/>
          <w:szCs w:val="24"/>
        </w:rPr>
        <w:t>ри отсутствии информации от потребителя электрической энергии?</w:t>
      </w: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203. На основании чего устанавливается величина амплитуды нерегулярных колебаний активной мощности в контролируемом сечении:</w:t>
      </w: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b/>
          <w:sz w:val="24"/>
          <w:szCs w:val="24"/>
        </w:rPr>
      </w:pP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204. Ремонтной схемой энергосистем</w:t>
      </w:r>
      <w:r>
        <w:rPr>
          <w:rFonts w:ascii="Times New Roman" w:hAnsi="Times New Roman"/>
          <w:sz w:val="24"/>
          <w:szCs w:val="24"/>
        </w:rPr>
        <w:t>ы является схема, при которой</w:t>
      </w:r>
      <w:r w:rsidRPr="00113FD5">
        <w:rPr>
          <w:rFonts w:ascii="Times New Roman" w:hAnsi="Times New Roman"/>
          <w:sz w:val="24"/>
          <w:szCs w:val="24"/>
        </w:rPr>
        <w:t>?</w:t>
      </w: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205. По условиям устойчивости энергосистем минимальные коэффициенты запаса статической апериодической устойчивости по активной мощности и по напряжению в нормальном режиме должны б</w:t>
      </w:r>
      <w:r>
        <w:rPr>
          <w:rFonts w:ascii="Times New Roman" w:hAnsi="Times New Roman"/>
          <w:sz w:val="24"/>
          <w:szCs w:val="24"/>
        </w:rPr>
        <w:t>ыть не менее соответственно</w:t>
      </w:r>
      <w:r w:rsidRPr="00113FD5">
        <w:rPr>
          <w:rFonts w:ascii="Times New Roman" w:hAnsi="Times New Roman"/>
          <w:sz w:val="24"/>
          <w:szCs w:val="24"/>
        </w:rPr>
        <w:t>?</w:t>
      </w: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206. При определении допустимой выдачи мощности электростанции амплитуда нерегулярных колебаний активной мощности механизмов собственных нужд электростан</w:t>
      </w:r>
      <w:r>
        <w:rPr>
          <w:rFonts w:ascii="Times New Roman" w:hAnsi="Times New Roman"/>
          <w:sz w:val="24"/>
          <w:szCs w:val="24"/>
        </w:rPr>
        <w:t>ции должна приниматься равной</w:t>
      </w:r>
      <w:r w:rsidRPr="00113FD5">
        <w:rPr>
          <w:rFonts w:ascii="Times New Roman" w:hAnsi="Times New Roman"/>
          <w:sz w:val="24"/>
          <w:szCs w:val="24"/>
        </w:rPr>
        <w:t>?</w:t>
      </w: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bCs/>
          <w:sz w:val="24"/>
          <w:szCs w:val="24"/>
          <w:lang w:eastAsia="ru-RU"/>
        </w:rPr>
      </w:pP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lastRenderedPageBreak/>
        <w:t xml:space="preserve">207. </w:t>
      </w:r>
      <w:r>
        <w:rPr>
          <w:rFonts w:ascii="Times New Roman" w:hAnsi="Times New Roman"/>
          <w:sz w:val="24"/>
          <w:szCs w:val="24"/>
        </w:rPr>
        <w:t>В</w:t>
      </w:r>
      <w:r w:rsidRPr="00113FD5">
        <w:rPr>
          <w:rFonts w:ascii="Times New Roman" w:hAnsi="Times New Roman"/>
          <w:sz w:val="24"/>
          <w:szCs w:val="24"/>
        </w:rPr>
        <w:t xml:space="preserve"> течение </w:t>
      </w:r>
      <w:r>
        <w:rPr>
          <w:rFonts w:ascii="Times New Roman" w:hAnsi="Times New Roman"/>
          <w:sz w:val="24"/>
          <w:szCs w:val="24"/>
        </w:rPr>
        <w:t>какого времени н</w:t>
      </w:r>
      <w:r w:rsidRPr="00113FD5">
        <w:rPr>
          <w:rFonts w:ascii="Times New Roman" w:hAnsi="Times New Roman"/>
          <w:sz w:val="24"/>
          <w:szCs w:val="24"/>
        </w:rPr>
        <w:t>есохранение устойчивости энергосистемы допускается при возникновении любых допо</w:t>
      </w:r>
      <w:r>
        <w:rPr>
          <w:rFonts w:ascii="Times New Roman" w:hAnsi="Times New Roman"/>
          <w:sz w:val="24"/>
          <w:szCs w:val="24"/>
        </w:rPr>
        <w:t>лнительных аварийных возмущений?</w:t>
      </w: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208. </w:t>
      </w:r>
      <w:r>
        <w:rPr>
          <w:rFonts w:ascii="Times New Roman" w:hAnsi="Times New Roman"/>
          <w:sz w:val="24"/>
          <w:szCs w:val="24"/>
        </w:rPr>
        <w:t>Н</w:t>
      </w:r>
      <w:r w:rsidRPr="00113FD5">
        <w:rPr>
          <w:rFonts w:ascii="Times New Roman" w:hAnsi="Times New Roman"/>
          <w:sz w:val="24"/>
          <w:szCs w:val="24"/>
        </w:rPr>
        <w:t xml:space="preserve">а основании </w:t>
      </w:r>
      <w:r>
        <w:rPr>
          <w:rFonts w:ascii="Times New Roman" w:hAnsi="Times New Roman"/>
          <w:sz w:val="24"/>
          <w:szCs w:val="24"/>
        </w:rPr>
        <w:t>каких</w:t>
      </w:r>
      <w:r w:rsidRPr="00113FD5">
        <w:rPr>
          <w:rFonts w:ascii="Times New Roman" w:hAnsi="Times New Roman"/>
          <w:sz w:val="24"/>
          <w:szCs w:val="24"/>
        </w:rPr>
        <w:t xml:space="preserve"> показателей должно оцениваться выполнение требований к устойчивости энергосистемы </w:t>
      </w:r>
      <w:r>
        <w:rPr>
          <w:rFonts w:ascii="Times New Roman" w:hAnsi="Times New Roman"/>
          <w:sz w:val="24"/>
          <w:szCs w:val="24"/>
        </w:rPr>
        <w:t>п</w:t>
      </w:r>
      <w:r w:rsidRPr="00113FD5">
        <w:rPr>
          <w:rFonts w:ascii="Times New Roman" w:hAnsi="Times New Roman"/>
          <w:sz w:val="24"/>
          <w:szCs w:val="24"/>
        </w:rPr>
        <w:t>ри проведении расчетов режимов и</w:t>
      </w:r>
      <w:r>
        <w:rPr>
          <w:rFonts w:ascii="Times New Roman" w:hAnsi="Times New Roman"/>
          <w:sz w:val="24"/>
          <w:szCs w:val="24"/>
        </w:rPr>
        <w:t xml:space="preserve"> устойчивости?</w:t>
      </w:r>
      <w:r w:rsidRPr="00113FD5">
        <w:rPr>
          <w:rFonts w:ascii="Times New Roman" w:hAnsi="Times New Roman"/>
          <w:sz w:val="24"/>
          <w:szCs w:val="24"/>
        </w:rPr>
        <w:t xml:space="preserve"> </w:t>
      </w: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bCs/>
          <w:sz w:val="24"/>
          <w:szCs w:val="24"/>
          <w:lang w:eastAsia="ru-RU"/>
        </w:rPr>
      </w:pPr>
      <w:r w:rsidRPr="00113FD5">
        <w:rPr>
          <w:rFonts w:ascii="Times New Roman" w:hAnsi="Times New Roman"/>
          <w:sz w:val="24"/>
          <w:szCs w:val="24"/>
        </w:rPr>
        <w:t>209. По условиям устойчивости энергосистем минимальные коэффициенты запаса статической апериодической устойчивости по активной мощности и по напряжению в вынужденном режиме должны б</w:t>
      </w:r>
      <w:r>
        <w:rPr>
          <w:rFonts w:ascii="Times New Roman" w:hAnsi="Times New Roman"/>
          <w:sz w:val="24"/>
          <w:szCs w:val="24"/>
        </w:rPr>
        <w:t>ыть не менее соответственно</w:t>
      </w:r>
      <w:r w:rsidRPr="00113FD5">
        <w:rPr>
          <w:rFonts w:ascii="Times New Roman" w:hAnsi="Times New Roman"/>
          <w:sz w:val="24"/>
          <w:szCs w:val="24"/>
        </w:rPr>
        <w:t>?</w:t>
      </w: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bCs/>
          <w:sz w:val="24"/>
          <w:szCs w:val="24"/>
          <w:lang w:eastAsia="ru-RU"/>
        </w:rPr>
      </w:pPr>
      <w:r w:rsidRPr="00113FD5">
        <w:rPr>
          <w:rFonts w:ascii="Times New Roman" w:hAnsi="Times New Roman"/>
          <w:sz w:val="24"/>
          <w:szCs w:val="24"/>
        </w:rPr>
        <w:t>210. В послеаварийном режиме после нормативного возмущения токовая нагрузка ЛЭП и электросетевого обо</w:t>
      </w:r>
      <w:r>
        <w:rPr>
          <w:rFonts w:ascii="Times New Roman" w:hAnsi="Times New Roman"/>
          <w:sz w:val="24"/>
          <w:szCs w:val="24"/>
        </w:rPr>
        <w:t>рудования не должна превышать</w:t>
      </w:r>
      <w:r w:rsidRPr="00113FD5">
        <w:rPr>
          <w:rFonts w:ascii="Times New Roman" w:hAnsi="Times New Roman"/>
          <w:sz w:val="24"/>
          <w:szCs w:val="24"/>
        </w:rPr>
        <w:t>?</w:t>
      </w: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bCs/>
          <w:sz w:val="24"/>
          <w:szCs w:val="24"/>
          <w:lang w:eastAsia="ru-RU"/>
        </w:rPr>
      </w:pPr>
      <w:r w:rsidRPr="00113FD5">
        <w:rPr>
          <w:rFonts w:ascii="Times New Roman" w:hAnsi="Times New Roman"/>
          <w:sz w:val="24"/>
          <w:szCs w:val="24"/>
        </w:rPr>
        <w:t>211. Для значения аварийно допустимого перетока активной мощности в контролируемом сечении должна быть проведена проверка в</w:t>
      </w:r>
      <w:r>
        <w:rPr>
          <w:rFonts w:ascii="Times New Roman" w:hAnsi="Times New Roman"/>
          <w:sz w:val="24"/>
          <w:szCs w:val="24"/>
        </w:rPr>
        <w:t>ыполнения следующих критериев</w:t>
      </w:r>
      <w:r w:rsidRPr="00113FD5">
        <w:rPr>
          <w:rFonts w:ascii="Times New Roman" w:hAnsi="Times New Roman"/>
          <w:sz w:val="24"/>
          <w:szCs w:val="24"/>
        </w:rPr>
        <w:t>?</w:t>
      </w: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212. </w:t>
      </w:r>
      <w:r>
        <w:rPr>
          <w:rFonts w:ascii="Times New Roman" w:hAnsi="Times New Roman"/>
          <w:sz w:val="24"/>
          <w:szCs w:val="24"/>
        </w:rPr>
        <w:t xml:space="preserve">Какая </w:t>
      </w:r>
      <w:r w:rsidRPr="00113FD5">
        <w:rPr>
          <w:rFonts w:ascii="Times New Roman" w:hAnsi="Times New Roman"/>
          <w:sz w:val="24"/>
          <w:szCs w:val="24"/>
        </w:rPr>
        <w:t>схема энергосистемы</w:t>
      </w:r>
      <w:r>
        <w:rPr>
          <w:rFonts w:ascii="Times New Roman" w:hAnsi="Times New Roman"/>
          <w:sz w:val="24"/>
          <w:szCs w:val="24"/>
        </w:rPr>
        <w:t xml:space="preserve"> является н</w:t>
      </w:r>
      <w:r w:rsidRPr="00113FD5">
        <w:rPr>
          <w:rFonts w:ascii="Times New Roman" w:hAnsi="Times New Roman"/>
          <w:sz w:val="24"/>
          <w:szCs w:val="24"/>
        </w:rPr>
        <w:t>ормальной схемой?</w:t>
      </w: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213. Превышение аварийно допустимого перетока активной мощности в контролируемом сечении в вынужденном режиме?</w:t>
      </w: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214. </w:t>
      </w:r>
      <w:r>
        <w:rPr>
          <w:rFonts w:ascii="Times New Roman" w:hAnsi="Times New Roman"/>
          <w:sz w:val="24"/>
          <w:szCs w:val="24"/>
        </w:rPr>
        <w:t>Каким должно быть з</w:t>
      </w:r>
      <w:r w:rsidRPr="00113FD5">
        <w:rPr>
          <w:rFonts w:ascii="Times New Roman" w:hAnsi="Times New Roman"/>
          <w:sz w:val="24"/>
          <w:szCs w:val="24"/>
        </w:rPr>
        <w:t>начение коэффициента К в расчетном выражении для определения величины амплитуды нерегулярных колебаний активной мощности в полном контролируемом сечении?</w:t>
      </w:r>
    </w:p>
    <w:p w:rsidR="0043251B"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 w:val="left" w:pos="2552"/>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215. По условиям устойчивости энергосистем минимальные коэффициенты запаса статической апериодической устойчивости по активной мощности и по напряжению в послеаварийном режиме после нормативного возмущения должны б</w:t>
      </w:r>
      <w:r>
        <w:rPr>
          <w:rFonts w:ascii="Times New Roman" w:hAnsi="Times New Roman"/>
          <w:sz w:val="24"/>
          <w:szCs w:val="24"/>
        </w:rPr>
        <w:t>ыть не менее соответственно</w:t>
      </w:r>
      <w:r w:rsidRPr="00113FD5">
        <w:rPr>
          <w:rFonts w:ascii="Times New Roman" w:hAnsi="Times New Roman"/>
          <w:sz w:val="24"/>
          <w:szCs w:val="24"/>
        </w:rPr>
        <w:t>?</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lang w:eastAsia="ru-RU"/>
        </w:rPr>
      </w:pPr>
      <w:r w:rsidRPr="00113FD5">
        <w:rPr>
          <w:rFonts w:ascii="Times New Roman" w:hAnsi="Times New Roman"/>
          <w:sz w:val="24"/>
          <w:szCs w:val="24"/>
        </w:rPr>
        <w:t>216. Может ли быть принято субъектом оперативно-диспетчерского управления решение о переходе (возможности перехода) энергосистемы на работу в вынужденном режиме при фактическом изменении схемы электрической сети (состава генерирующего оборудования электростанций), связанном с аварийным отключением линий электропередачи. электросетевого и (или) генерирующего оборудования, изменении располагаемой мощности генерирующего оборудования, изменении располагаемой мощности генерирующего оборудования электростанций, потере функций устройств (комплексов) противоаварийной автоматики?</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217. Выберите, какие мероприятия должны быть реализованы субъектом электроэнергетики до перехода энергосистемы на работу в вынужденном режиме?</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lang w:eastAsia="ru-RU"/>
        </w:rPr>
      </w:pPr>
      <w:r w:rsidRPr="00113FD5">
        <w:rPr>
          <w:rFonts w:ascii="Times New Roman" w:hAnsi="Times New Roman"/>
          <w:sz w:val="24"/>
          <w:szCs w:val="24"/>
        </w:rPr>
        <w:t>218. Может ли быть принято субъектом оперативно-диспетчерского управления решение о переходе (возможности перехода) энергосистемы на работу в вынужденном режиме при необходимости срочного отключения линии электропередачи, электросетевого и (или) генерирующего оборудования для выполнения работ по предотвращению их повреждения и выхода параметров их работы за пределы, допустимые по условиям безопасной эксплуатации?</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lastRenderedPageBreak/>
        <w:t>219. Может ли быть принято су</w:t>
      </w:r>
      <w:r>
        <w:rPr>
          <w:rFonts w:ascii="Times New Roman" w:hAnsi="Times New Roman"/>
          <w:sz w:val="24"/>
          <w:szCs w:val="24"/>
        </w:rPr>
        <w:t>б</w:t>
      </w:r>
      <w:r w:rsidRPr="00113FD5">
        <w:rPr>
          <w:rFonts w:ascii="Times New Roman" w:hAnsi="Times New Roman"/>
          <w:sz w:val="24"/>
          <w:szCs w:val="24"/>
        </w:rPr>
        <w:t>ъектом оперативно-диспетчерского управления решение о переходе (возможности перехода) энергосистемы на работу в вынужденном режиме при прогнозируемой неблагоприятной режимно-балансовой ситуации (в том числе связанной с недостатком генерирующих мощностей, ограничением максимально допустимых перетоков активной мощности в контролируемых сечениях) на период, длительность которого определяется сроком устранения причин, обусловивших необходимость перехода энергосистемы на работу в вынужденном режиме?</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lang w:eastAsia="ru-RU"/>
        </w:rPr>
      </w:pPr>
      <w:r w:rsidRPr="00113FD5">
        <w:rPr>
          <w:rFonts w:ascii="Times New Roman" w:hAnsi="Times New Roman"/>
          <w:sz w:val="24"/>
          <w:szCs w:val="24"/>
        </w:rPr>
        <w:t>220. Допускается ли переход энергосистемы на работу в вынужденном режиме, если максимально допустимый переток активной мощности в контролируемом сечении ограничивается (определяется) необходимостью обеспечения допустимой токовой нагрузки ЛЭП и (или) электросетевого оборудования в нормальной (ремонтной) схеме</w:t>
      </w:r>
      <w:r>
        <w:rPr>
          <w:rFonts w:ascii="Times New Roman" w:hAnsi="Times New Roman"/>
          <w:sz w:val="24"/>
          <w:szCs w:val="24"/>
        </w:rPr>
        <w:t xml:space="preserve"> </w:t>
      </w:r>
      <w:r w:rsidRPr="00113FD5">
        <w:rPr>
          <w:rFonts w:ascii="Times New Roman" w:hAnsi="Times New Roman"/>
          <w:sz w:val="24"/>
          <w:szCs w:val="24"/>
        </w:rPr>
        <w:t>(в послеаварийном режиме после нормативного возмущения), если отключение (оперативное или автоматическое) указанных ЛЭП (электросетевого оборудования) не допускается?</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221. </w:t>
      </w:r>
      <w:r>
        <w:rPr>
          <w:rFonts w:ascii="Times New Roman" w:hAnsi="Times New Roman"/>
          <w:sz w:val="24"/>
          <w:szCs w:val="24"/>
        </w:rPr>
        <w:t>Допускается ли п</w:t>
      </w:r>
      <w:r w:rsidRPr="00113FD5">
        <w:rPr>
          <w:rFonts w:ascii="Times New Roman" w:hAnsi="Times New Roman"/>
          <w:sz w:val="24"/>
          <w:szCs w:val="24"/>
        </w:rPr>
        <w:t>ри работе энергосистемы в вынужденном режиме нарушение устойчивости при нормативных возмущениях, определенных требованиями к обеспечению надежности электроэнергетических систем, надежности и безопасности объектов электроэнергетик</w:t>
      </w:r>
      <w:r>
        <w:rPr>
          <w:rFonts w:ascii="Times New Roman" w:hAnsi="Times New Roman"/>
          <w:sz w:val="24"/>
          <w:szCs w:val="24"/>
        </w:rPr>
        <w:t>и и энергопринимающих установок?</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222. Должно ли уведомление, направляемое субъектом оперативно-диспетчерского управления в штаб содержать информацию о рисках работы энергосистемы в вынужденном режиме с указанием перечня линий электропередачи, электросетевого и (или) генерирующего оборудования, устройств РЗА, отключение (отказ) которых приводит к таким рискам?</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223. Должно ли уведомление, направляемое субъектом оперативно-диспетчерского управления субъектам электроэнергетики, осуществляющим эксплуатацию линий электропередачи, электросетевого и (или) генерирующего оборудования, устройств РЗА, эксплуатационное состояние и (или) режим работы которых оказывают влияние на величину фактического или максимально допустимого (аварийно допустимого) перетока активной мощности в контролируемом сечении, в котором осуществляется переход энергосистемы на работу в вынужденном режиме, содержать информацию о предполагаемом сроке (времени окончания) работы энергосистемы в вынужденном режиме?</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224. Должно ли уведомление, направляемое субъектом оперативно-диспетчерского управления субъектам электроэнергетики, осуществляющим эксплуатацию линий электропередачи, электросетевого и (или) генерирующего оборудования, устройств РЗА, эксплуатационное состояние и (или) режим работы которых оказывают влияние на величину фактического или максимально допустимого (аварийно допустимого) перетока активной мощности в контролируемом сечении, в котором осуществляется переход энергосистемы на работу в вынужденном режиме, содержать информацию о рисках работы энергосистемы в вынужденном режиме с указанием перечня линий электропередачи, электросетевого и (или) генерирующего оборудования, устройств РЗА, отключение (отказ) которых приводит к данным рискам?</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225. Согласование штабом решения о переходе энергосистемы на работу в вынужденном режиме должно быть оформлено протоколом заседания штаба?</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lastRenderedPageBreak/>
        <w:t>226. Должно ли уведомление, направляемое субъектом оперативно-диспетчерского управления субъектам электроэнергетики, осуществляющим эксплуатацию линий электропередачи, электросетевого и (или) генерирующего оборудования, устройств РЗА, эксплуатационное состояние и (или) режим работы которых оказывают влияние на величину фактического или максимально допустимого (аварийно допустимого) перетока активной мощности в контролируемом сечении, в котором осуществляется переход энергосистемы на работу в вынужденном режиме, содержать требования о проведении осмотров и обходов линий электропередачи и оборудования объектов электроэнергетики?</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227. Считается ли работа в вынужденном режиме аварийным режим работы энергосистемы?</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228. Должен ли диспетчерский персонал субъекта оперативно-диспетчерского управления уведомить посредством диспетчерской телефонной связи о фактическом переходе энергосистемы на работу в вынужденном режиме и фактическом завершении работы энергосистемы в вынужденном режиме оперативный персонал субъектов электроэнергетики, осуществляющих эксплуатацию линий электропередачи, электросетевого и (или) генерирующего оборудования, устройств РЗА, эксплуатационное состояние и (или) режим работы которых оказывают влияние на величину фактического или максимально допустимого (аварийно допустимого) перетока активной мощности в контролируемом сечении, в котором осуществляется переход энергосистемы на работу в вынужденном режиме?</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229. </w:t>
      </w:r>
      <w:r>
        <w:rPr>
          <w:rFonts w:ascii="Times New Roman" w:hAnsi="Times New Roman"/>
          <w:sz w:val="24"/>
          <w:szCs w:val="24"/>
        </w:rPr>
        <w:t>Что должно содержать у</w:t>
      </w:r>
      <w:r w:rsidRPr="00113FD5">
        <w:rPr>
          <w:rFonts w:ascii="Times New Roman" w:hAnsi="Times New Roman"/>
          <w:sz w:val="24"/>
          <w:szCs w:val="24"/>
        </w:rPr>
        <w:t>ведомление, направляемое субъектом оперативно-диспетчерского управления в штаб по обеспечению безопасности электроснабжения, о принятом решении о переходе энергосистемы</w:t>
      </w:r>
      <w:r>
        <w:rPr>
          <w:rFonts w:ascii="Times New Roman" w:hAnsi="Times New Roman"/>
          <w:sz w:val="24"/>
          <w:szCs w:val="24"/>
        </w:rPr>
        <w:t xml:space="preserve"> на работу в вынужденном режиме?</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230. Должно ли уведомление, направляемое субъектом оперативно-диспетчерского управления в штаб содержать информацию о необходимости уведомления потребителей электрической энергии о рисках работы энергосистемы в вынужденном режиме и организации выполнения ими мероприятий по обеспечению электроснабжения в аварийных ситуациях (в том числе по проверке работоспособности резервных источников снабжения электроэнергией)?</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231. Должно ли уведомление, направляемое субъектом оперативно-диспетчерского управления в штаб содержать информацию о предполагаемом сроке (времени окончания) работы энергосистемы в вынужденном режиме?</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232. Где должен осуществляться переход на работу в вынужденном режиме?</w:t>
      </w:r>
    </w:p>
    <w:p w:rsidR="0043251B" w:rsidRPr="00443C70" w:rsidRDefault="0043251B" w:rsidP="0043251B">
      <w:pPr>
        <w:spacing w:after="0"/>
        <w:jc w:val="both"/>
        <w:rPr>
          <w:rFonts w:ascii="Times New Roman" w:hAnsi="Times New Roman"/>
          <w:b/>
          <w:bCs/>
          <w:sz w:val="24"/>
          <w:szCs w:val="24"/>
          <w:lang w:eastAsia="ru-RU"/>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233. Правильно ли указан порядок действий диспетчерского и оперативного персонала по ликвидации нарушений нормального режима (в порядке снижения приоритетности):</w:t>
      </w:r>
    </w:p>
    <w:p w:rsidR="0043251B" w:rsidRPr="00113FD5" w:rsidRDefault="0043251B" w:rsidP="0043251B">
      <w:pPr>
        <w:spacing w:after="0"/>
        <w:ind w:firstLine="567"/>
        <w:jc w:val="both"/>
        <w:rPr>
          <w:rFonts w:ascii="Times New Roman" w:hAnsi="Times New Roman"/>
          <w:sz w:val="24"/>
          <w:szCs w:val="24"/>
        </w:rPr>
      </w:pPr>
      <w:r w:rsidRPr="00113FD5">
        <w:rPr>
          <w:rFonts w:ascii="Times New Roman" w:hAnsi="Times New Roman"/>
          <w:sz w:val="24"/>
          <w:szCs w:val="24"/>
        </w:rPr>
        <w:t>-обеспечение безопасности персонала объектов электроэнергетики;</w:t>
      </w:r>
    </w:p>
    <w:p w:rsidR="0043251B" w:rsidRPr="00113FD5" w:rsidRDefault="0043251B" w:rsidP="0043251B">
      <w:pPr>
        <w:spacing w:after="0"/>
        <w:ind w:firstLine="567"/>
        <w:jc w:val="both"/>
        <w:rPr>
          <w:rFonts w:ascii="Times New Roman" w:hAnsi="Times New Roman"/>
          <w:sz w:val="24"/>
          <w:szCs w:val="24"/>
        </w:rPr>
      </w:pPr>
      <w:r w:rsidRPr="00113FD5">
        <w:rPr>
          <w:rFonts w:ascii="Times New Roman" w:hAnsi="Times New Roman"/>
          <w:sz w:val="24"/>
          <w:szCs w:val="24"/>
        </w:rPr>
        <w:t>-исключение повреждения ЛЭП и оборудования объектов электроэнергетики;</w:t>
      </w:r>
    </w:p>
    <w:p w:rsidR="0043251B" w:rsidRPr="00113FD5" w:rsidRDefault="0043251B" w:rsidP="0043251B">
      <w:pPr>
        <w:spacing w:after="0"/>
        <w:ind w:firstLine="567"/>
        <w:jc w:val="both"/>
        <w:rPr>
          <w:rFonts w:ascii="Times New Roman" w:hAnsi="Times New Roman"/>
          <w:sz w:val="24"/>
          <w:szCs w:val="24"/>
        </w:rPr>
      </w:pPr>
      <w:r w:rsidRPr="00113FD5">
        <w:rPr>
          <w:rFonts w:ascii="Times New Roman" w:hAnsi="Times New Roman"/>
          <w:sz w:val="24"/>
          <w:szCs w:val="24"/>
        </w:rPr>
        <w:t>-предотвращение развития и локализацию нарушения нормального режима;</w:t>
      </w:r>
    </w:p>
    <w:p w:rsidR="0043251B" w:rsidRPr="00113FD5" w:rsidRDefault="0043251B" w:rsidP="0043251B">
      <w:pPr>
        <w:spacing w:after="0"/>
        <w:ind w:firstLine="567"/>
        <w:jc w:val="both"/>
        <w:rPr>
          <w:rFonts w:ascii="Times New Roman" w:hAnsi="Times New Roman"/>
          <w:sz w:val="24"/>
          <w:szCs w:val="24"/>
        </w:rPr>
      </w:pPr>
      <w:r w:rsidRPr="00113FD5">
        <w:rPr>
          <w:rFonts w:ascii="Times New Roman" w:hAnsi="Times New Roman"/>
          <w:sz w:val="24"/>
          <w:szCs w:val="24"/>
        </w:rPr>
        <w:t>-обеспечение допустимых значений параметров электроэнергетического режима;</w:t>
      </w:r>
    </w:p>
    <w:p w:rsidR="0043251B" w:rsidRPr="00113FD5" w:rsidRDefault="0043251B" w:rsidP="0043251B">
      <w:pPr>
        <w:spacing w:after="0"/>
        <w:ind w:firstLine="567"/>
        <w:jc w:val="both"/>
        <w:rPr>
          <w:rFonts w:ascii="Times New Roman" w:hAnsi="Times New Roman"/>
          <w:sz w:val="24"/>
          <w:szCs w:val="24"/>
        </w:rPr>
      </w:pPr>
      <w:r w:rsidRPr="00113FD5">
        <w:rPr>
          <w:rFonts w:ascii="Times New Roman" w:hAnsi="Times New Roman"/>
          <w:sz w:val="24"/>
          <w:szCs w:val="24"/>
        </w:rPr>
        <w:t>-восстановление электроснабжения потребителей электрической энергии;</w:t>
      </w:r>
    </w:p>
    <w:p w:rsidR="0043251B" w:rsidRPr="00113FD5" w:rsidRDefault="0043251B" w:rsidP="0043251B">
      <w:pPr>
        <w:autoSpaceDE w:val="0"/>
        <w:autoSpaceDN w:val="0"/>
        <w:adjustRightInd w:val="0"/>
        <w:spacing w:after="0"/>
        <w:ind w:firstLine="567"/>
        <w:jc w:val="both"/>
        <w:rPr>
          <w:rFonts w:ascii="Times New Roman" w:hAnsi="Times New Roman"/>
          <w:b/>
          <w:bCs/>
          <w:sz w:val="24"/>
          <w:szCs w:val="24"/>
          <w:lang w:eastAsia="ru-RU"/>
        </w:rPr>
      </w:pPr>
      <w:r w:rsidRPr="00113FD5">
        <w:rPr>
          <w:rFonts w:ascii="Times New Roman" w:hAnsi="Times New Roman"/>
          <w:sz w:val="24"/>
          <w:szCs w:val="24"/>
        </w:rPr>
        <w:t>-создание наиболее надежной послеаварийной схемы энергосистемы (объектов электроэнергетики).</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bCs/>
          <w:sz w:val="24"/>
          <w:szCs w:val="24"/>
          <w:lang w:eastAsia="ru-RU"/>
        </w:rPr>
      </w:pPr>
      <w:r w:rsidRPr="00113FD5">
        <w:rPr>
          <w:rFonts w:ascii="Times New Roman" w:hAnsi="Times New Roman"/>
          <w:sz w:val="24"/>
          <w:szCs w:val="24"/>
        </w:rPr>
        <w:lastRenderedPageBreak/>
        <w:t>234. 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w:t>
      </w:r>
      <w:r>
        <w:rPr>
          <w:rFonts w:ascii="Times New Roman" w:hAnsi="Times New Roman"/>
          <w:sz w:val="24"/>
          <w:szCs w:val="24"/>
        </w:rPr>
        <w:t>ом районе должен быть определен</w:t>
      </w:r>
      <w:r w:rsidRPr="00113FD5">
        <w:rPr>
          <w:rFonts w:ascii="Times New Roman" w:hAnsi="Times New Roman"/>
          <w:sz w:val="24"/>
          <w:szCs w:val="24"/>
        </w:rPr>
        <w:t>?</w:t>
      </w:r>
    </w:p>
    <w:p w:rsidR="0043251B" w:rsidRPr="00113FD5" w:rsidRDefault="0043251B" w:rsidP="0043251B">
      <w:pPr>
        <w:autoSpaceDE w:val="0"/>
        <w:autoSpaceDN w:val="0"/>
        <w:adjustRightInd w:val="0"/>
        <w:spacing w:after="0"/>
        <w:jc w:val="both"/>
        <w:rPr>
          <w:rFonts w:ascii="Times New Roman" w:hAnsi="Times New Roman"/>
          <w:b/>
          <w:sz w:val="24"/>
          <w:szCs w:val="24"/>
        </w:rPr>
      </w:pPr>
    </w:p>
    <w:p w:rsidR="0043251B"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235. </w:t>
      </w:r>
      <w:r>
        <w:rPr>
          <w:rFonts w:ascii="Times New Roman" w:hAnsi="Times New Roman"/>
          <w:sz w:val="24"/>
          <w:szCs w:val="24"/>
        </w:rPr>
        <w:t>Допускается ли р</w:t>
      </w:r>
      <w:r w:rsidRPr="00113FD5">
        <w:rPr>
          <w:rFonts w:ascii="Times New Roman" w:hAnsi="Times New Roman"/>
          <w:sz w:val="24"/>
          <w:szCs w:val="24"/>
        </w:rPr>
        <w:t>абота с токовой нагрузкой ЛЭП и электросетевого оборудования, превышающей длительно</w:t>
      </w:r>
      <w:r>
        <w:rPr>
          <w:rFonts w:ascii="Times New Roman" w:hAnsi="Times New Roman"/>
          <w:sz w:val="24"/>
          <w:szCs w:val="24"/>
        </w:rPr>
        <w:t xml:space="preserve"> допустимую токовую нагрузку?</w:t>
      </w:r>
    </w:p>
    <w:p w:rsidR="0043251B" w:rsidRPr="00113FD5" w:rsidRDefault="0043251B" w:rsidP="0043251B">
      <w:pPr>
        <w:autoSpaceDE w:val="0"/>
        <w:autoSpaceDN w:val="0"/>
        <w:adjustRightInd w:val="0"/>
        <w:spacing w:after="0"/>
        <w:jc w:val="both"/>
        <w:rPr>
          <w:rFonts w:ascii="Times New Roman" w:hAnsi="Times New Roman"/>
          <w:sz w:val="24"/>
          <w:szCs w:val="24"/>
        </w:rPr>
      </w:pPr>
    </w:p>
    <w:p w:rsidR="0043251B"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236. Укажите правильные действия диспетчерского персонала при возникновении перегрузки ЛЭП и электросетевого оборудования свыше длительно допустимой токовой нагрузки, контролируемых сечений.</w:t>
      </w:r>
    </w:p>
    <w:p w:rsidR="0043251B" w:rsidRPr="00113FD5"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237. Контроль и регулирование напряжения осуществл</w:t>
      </w:r>
      <w:r>
        <w:rPr>
          <w:rFonts w:ascii="Times New Roman" w:hAnsi="Times New Roman"/>
          <w:sz w:val="24"/>
          <w:szCs w:val="24"/>
        </w:rPr>
        <w:t>яется в заданных контрольных?</w:t>
      </w:r>
    </w:p>
    <w:p w:rsidR="0043251B" w:rsidRDefault="0043251B" w:rsidP="0043251B">
      <w:pPr>
        <w:autoSpaceDE w:val="0"/>
        <w:autoSpaceDN w:val="0"/>
        <w:adjustRightInd w:val="0"/>
        <w:spacing w:after="0"/>
        <w:jc w:val="both"/>
        <w:rPr>
          <w:rFonts w:ascii="Times New Roman" w:hAnsi="Times New Roman"/>
          <w:sz w:val="24"/>
          <w:szCs w:val="24"/>
        </w:rPr>
      </w:pPr>
    </w:p>
    <w:p w:rsidR="0043251B"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238. </w:t>
      </w:r>
      <w:r>
        <w:rPr>
          <w:rFonts w:ascii="Times New Roman" w:hAnsi="Times New Roman"/>
          <w:sz w:val="24"/>
          <w:szCs w:val="24"/>
        </w:rPr>
        <w:t>В каких случаях д</w:t>
      </w:r>
      <w:r w:rsidRPr="00113FD5">
        <w:rPr>
          <w:rFonts w:ascii="Times New Roman" w:hAnsi="Times New Roman"/>
          <w:sz w:val="24"/>
          <w:szCs w:val="24"/>
        </w:rPr>
        <w:t>опускается неоднократное ручное опробование ВЛ</w:t>
      </w:r>
      <w:r>
        <w:rPr>
          <w:rFonts w:ascii="Times New Roman" w:hAnsi="Times New Roman"/>
          <w:sz w:val="24"/>
          <w:szCs w:val="24"/>
        </w:rPr>
        <w:t>? (Выберите несколько вариантов ответов).</w:t>
      </w:r>
    </w:p>
    <w:p w:rsidR="0043251B" w:rsidRPr="00113FD5"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239. </w:t>
      </w:r>
      <w:r>
        <w:rPr>
          <w:rFonts w:ascii="Times New Roman" w:hAnsi="Times New Roman"/>
          <w:sz w:val="24"/>
          <w:szCs w:val="24"/>
        </w:rPr>
        <w:t xml:space="preserve">В каких случаях </w:t>
      </w:r>
      <w:r w:rsidRPr="00113FD5">
        <w:rPr>
          <w:rFonts w:ascii="Times New Roman" w:hAnsi="Times New Roman"/>
          <w:sz w:val="24"/>
          <w:szCs w:val="24"/>
        </w:rPr>
        <w:t xml:space="preserve">необходимо немедленно включить ЛЭП в транзит </w:t>
      </w:r>
      <w:r>
        <w:rPr>
          <w:rFonts w:ascii="Times New Roman" w:hAnsi="Times New Roman"/>
          <w:sz w:val="24"/>
          <w:szCs w:val="24"/>
        </w:rPr>
        <w:t>п</w:t>
      </w:r>
      <w:r w:rsidRPr="00113FD5">
        <w:rPr>
          <w:rFonts w:ascii="Times New Roman" w:hAnsi="Times New Roman"/>
          <w:sz w:val="24"/>
          <w:szCs w:val="24"/>
        </w:rPr>
        <w:t>ри односторон</w:t>
      </w:r>
      <w:r>
        <w:rPr>
          <w:rFonts w:ascii="Times New Roman" w:hAnsi="Times New Roman"/>
          <w:sz w:val="24"/>
          <w:szCs w:val="24"/>
        </w:rPr>
        <w:t>нем отключении ЛЭП действием РЗ?</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240. Где должна производиться синхронизация при наличии одновременной возможности синхронизации разделившихся частей энергосистем на элементах электрической сети разного класса напряжения?</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241. Какая организация утвердила «Правила предотвращения развития и ликвидации нарушений нормального режима электрической части энергосистем и объектов электроэнергетики»?</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242. </w:t>
      </w:r>
      <w:r>
        <w:rPr>
          <w:rFonts w:ascii="Times New Roman" w:hAnsi="Times New Roman"/>
          <w:sz w:val="24"/>
          <w:szCs w:val="24"/>
        </w:rPr>
        <w:t xml:space="preserve">Что должен сделать </w:t>
      </w:r>
      <w:r w:rsidRPr="00113FD5">
        <w:rPr>
          <w:rFonts w:ascii="Times New Roman" w:hAnsi="Times New Roman"/>
          <w:sz w:val="24"/>
          <w:szCs w:val="24"/>
        </w:rPr>
        <w:t xml:space="preserve">оперативный персонал объекта электроэнергетики </w:t>
      </w:r>
      <w:r>
        <w:rPr>
          <w:rFonts w:ascii="Times New Roman" w:hAnsi="Times New Roman"/>
          <w:sz w:val="24"/>
          <w:szCs w:val="24"/>
        </w:rPr>
        <w:t>п</w:t>
      </w:r>
      <w:r w:rsidRPr="00113FD5">
        <w:rPr>
          <w:rFonts w:ascii="Times New Roman" w:hAnsi="Times New Roman"/>
          <w:sz w:val="24"/>
          <w:szCs w:val="24"/>
        </w:rPr>
        <w:t xml:space="preserve">ри </w:t>
      </w:r>
      <w:r>
        <w:rPr>
          <w:rFonts w:ascii="Times New Roman" w:hAnsi="Times New Roman"/>
          <w:sz w:val="24"/>
          <w:szCs w:val="24"/>
        </w:rPr>
        <w:t>выявлении неполнофазного режима?</w:t>
      </w:r>
    </w:p>
    <w:p w:rsidR="0043251B" w:rsidRDefault="0043251B" w:rsidP="0043251B">
      <w:pPr>
        <w:autoSpaceDE w:val="0"/>
        <w:autoSpaceDN w:val="0"/>
        <w:adjustRightInd w:val="0"/>
        <w:spacing w:after="0"/>
        <w:jc w:val="both"/>
        <w:rPr>
          <w:rFonts w:ascii="Times New Roman" w:hAnsi="Times New Roman"/>
          <w:sz w:val="24"/>
          <w:szCs w:val="24"/>
        </w:rPr>
      </w:pPr>
    </w:p>
    <w:p w:rsidR="0043251B"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243. </w:t>
      </w:r>
      <w:r>
        <w:rPr>
          <w:rFonts w:ascii="Times New Roman" w:hAnsi="Times New Roman"/>
          <w:sz w:val="24"/>
          <w:szCs w:val="24"/>
        </w:rPr>
        <w:t xml:space="preserve">Что должно </w:t>
      </w:r>
      <w:r w:rsidRPr="00113FD5">
        <w:rPr>
          <w:rFonts w:ascii="Times New Roman" w:hAnsi="Times New Roman"/>
          <w:sz w:val="24"/>
          <w:szCs w:val="24"/>
        </w:rPr>
        <w:t xml:space="preserve">отключаться в первую очередь </w:t>
      </w:r>
      <w:r>
        <w:rPr>
          <w:rFonts w:ascii="Times New Roman" w:hAnsi="Times New Roman"/>
          <w:sz w:val="24"/>
          <w:szCs w:val="24"/>
        </w:rPr>
        <w:t>д</w:t>
      </w:r>
      <w:r w:rsidRPr="00113FD5">
        <w:rPr>
          <w:rFonts w:ascii="Times New Roman" w:hAnsi="Times New Roman"/>
          <w:sz w:val="24"/>
          <w:szCs w:val="24"/>
        </w:rPr>
        <w:t>ля ликвидации непрекращающегося асинхронного режима по диспетчерской к</w:t>
      </w:r>
      <w:r>
        <w:rPr>
          <w:rFonts w:ascii="Times New Roman" w:hAnsi="Times New Roman"/>
          <w:sz w:val="24"/>
          <w:szCs w:val="24"/>
        </w:rPr>
        <w:t>оманде диспетчерского персонала?</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244. При определении требуемого объема ГВО необходимо использовать информацию о крутизне статической частотной</w:t>
      </w:r>
      <w:r>
        <w:rPr>
          <w:rFonts w:ascii="Times New Roman" w:hAnsi="Times New Roman"/>
          <w:sz w:val="24"/>
          <w:szCs w:val="24"/>
        </w:rPr>
        <w:t xml:space="preserve"> характеристики синхронной зоны.</w:t>
      </w:r>
      <w:r w:rsidRPr="00113FD5">
        <w:rPr>
          <w:rFonts w:ascii="Times New Roman" w:hAnsi="Times New Roman"/>
          <w:sz w:val="24"/>
          <w:szCs w:val="24"/>
        </w:rPr>
        <w:t xml:space="preserve"> </w:t>
      </w:r>
      <w:r>
        <w:rPr>
          <w:rFonts w:ascii="Times New Roman" w:hAnsi="Times New Roman"/>
          <w:sz w:val="24"/>
          <w:szCs w:val="24"/>
        </w:rPr>
        <w:t>К</w:t>
      </w:r>
      <w:r w:rsidRPr="00113FD5">
        <w:rPr>
          <w:rFonts w:ascii="Times New Roman" w:hAnsi="Times New Roman"/>
          <w:sz w:val="24"/>
          <w:szCs w:val="24"/>
        </w:rPr>
        <w:t>ак</w:t>
      </w:r>
      <w:r w:rsidRPr="004A03B1">
        <w:rPr>
          <w:rFonts w:ascii="Times New Roman" w:hAnsi="Times New Roman"/>
          <w:sz w:val="24"/>
          <w:szCs w:val="24"/>
        </w:rPr>
        <w:t xml:space="preserve"> </w:t>
      </w:r>
      <w:r w:rsidRPr="00113FD5">
        <w:rPr>
          <w:rFonts w:ascii="Times New Roman" w:hAnsi="Times New Roman"/>
          <w:sz w:val="24"/>
          <w:szCs w:val="24"/>
        </w:rPr>
        <w:t>определяется</w:t>
      </w:r>
      <w:r w:rsidRPr="004A03B1">
        <w:rPr>
          <w:rFonts w:ascii="Times New Roman" w:hAnsi="Times New Roman"/>
          <w:sz w:val="24"/>
          <w:szCs w:val="24"/>
        </w:rPr>
        <w:t xml:space="preserve"> </w:t>
      </w:r>
      <w:r w:rsidRPr="00113FD5">
        <w:rPr>
          <w:rFonts w:ascii="Times New Roman" w:hAnsi="Times New Roman"/>
          <w:sz w:val="24"/>
          <w:szCs w:val="24"/>
        </w:rPr>
        <w:t>объем ГВО</w:t>
      </w:r>
      <w:r>
        <w:rPr>
          <w:rFonts w:ascii="Times New Roman" w:hAnsi="Times New Roman"/>
          <w:sz w:val="24"/>
          <w:szCs w:val="24"/>
        </w:rPr>
        <w:t xml:space="preserve"> п</w:t>
      </w:r>
      <w:r w:rsidRPr="00113FD5">
        <w:rPr>
          <w:rFonts w:ascii="Times New Roman" w:hAnsi="Times New Roman"/>
          <w:sz w:val="24"/>
          <w:szCs w:val="24"/>
        </w:rPr>
        <w:t>ри отсутствии иных данных</w:t>
      </w:r>
      <w:r>
        <w:rPr>
          <w:rFonts w:ascii="Times New Roman" w:hAnsi="Times New Roman"/>
          <w:sz w:val="24"/>
          <w:szCs w:val="24"/>
        </w:rPr>
        <w:t>?</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245. </w:t>
      </w:r>
      <w:r>
        <w:rPr>
          <w:rFonts w:ascii="Times New Roman" w:hAnsi="Times New Roman"/>
          <w:sz w:val="24"/>
          <w:szCs w:val="24"/>
        </w:rPr>
        <w:t>Что должен п</w:t>
      </w:r>
      <w:r w:rsidRPr="00113FD5">
        <w:rPr>
          <w:rFonts w:ascii="Times New Roman" w:hAnsi="Times New Roman"/>
          <w:sz w:val="24"/>
          <w:szCs w:val="24"/>
        </w:rPr>
        <w:t xml:space="preserve">ри разделении энергосистемы </w:t>
      </w:r>
      <w:r>
        <w:rPr>
          <w:rFonts w:ascii="Times New Roman" w:hAnsi="Times New Roman"/>
          <w:sz w:val="24"/>
          <w:szCs w:val="24"/>
        </w:rPr>
        <w:t xml:space="preserve">предпринять </w:t>
      </w:r>
      <w:r w:rsidRPr="00113FD5">
        <w:rPr>
          <w:rFonts w:ascii="Times New Roman" w:hAnsi="Times New Roman"/>
          <w:sz w:val="24"/>
          <w:szCs w:val="24"/>
        </w:rPr>
        <w:t>диспетчерский персонал, руководящий ликвидацией нарушения нормального режима</w:t>
      </w:r>
      <w:r>
        <w:rPr>
          <w:rFonts w:ascii="Times New Roman" w:hAnsi="Times New Roman"/>
          <w:sz w:val="24"/>
          <w:szCs w:val="24"/>
        </w:rPr>
        <w:t>? (Выберите несколько вариантов ответа)</w:t>
      </w:r>
    </w:p>
    <w:p w:rsidR="0043251B"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246. Все ли мероприятия указаны при невозможности повысить частоту в дефицитной части энергосистемы до необходимого для синхронизации уровня при полном использовании резервов активной мощности:</w:t>
      </w:r>
    </w:p>
    <w:p w:rsidR="0043251B" w:rsidRPr="004A03B1" w:rsidRDefault="0043251B" w:rsidP="0043251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Pr="004A03B1">
        <w:rPr>
          <w:rFonts w:ascii="Times New Roman" w:hAnsi="Times New Roman"/>
          <w:sz w:val="24"/>
          <w:szCs w:val="24"/>
        </w:rPr>
        <w:t>ввод ГВО.</w:t>
      </w:r>
    </w:p>
    <w:p w:rsidR="0043251B" w:rsidRPr="00113FD5" w:rsidRDefault="0043251B" w:rsidP="0043251B">
      <w:pPr>
        <w:spacing w:after="0"/>
        <w:ind w:firstLine="567"/>
        <w:jc w:val="both"/>
        <w:rPr>
          <w:rFonts w:ascii="Times New Roman" w:hAnsi="Times New Roman"/>
          <w:sz w:val="24"/>
          <w:szCs w:val="24"/>
        </w:rPr>
      </w:pPr>
      <w:r w:rsidRPr="004A03B1">
        <w:rPr>
          <w:rFonts w:ascii="Times New Roman" w:hAnsi="Times New Roman"/>
          <w:sz w:val="24"/>
          <w:szCs w:val="24"/>
        </w:rPr>
        <w:t>- перевод, с кратковременным перерывом электроснабжения, участка электрической сети с несколькими подстанциями, находящегося в дефицитной части энергосистемы, на электроснабжение от избыточной части энергосистемы</w:t>
      </w:r>
      <w:r>
        <w:rPr>
          <w:rFonts w:ascii="Times New Roman" w:hAnsi="Times New Roman"/>
          <w:sz w:val="24"/>
          <w:szCs w:val="24"/>
        </w:rPr>
        <w:t>?</w:t>
      </w:r>
    </w:p>
    <w:p w:rsidR="0043251B"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lastRenderedPageBreak/>
        <w:t>247. Все ли меры персонала, осуществляющего регулирование напряжения, к повышению напряжения при снижении напряжения в контрольных пунктах ниже нижней границы графика напряжения указаны:</w:t>
      </w:r>
    </w:p>
    <w:p w:rsidR="0043251B" w:rsidRPr="004A03B1" w:rsidRDefault="0043251B" w:rsidP="0043251B">
      <w:pPr>
        <w:spacing w:after="0"/>
        <w:ind w:firstLine="567"/>
        <w:jc w:val="both"/>
        <w:rPr>
          <w:rFonts w:ascii="Times New Roman" w:hAnsi="Times New Roman"/>
          <w:sz w:val="24"/>
          <w:szCs w:val="24"/>
        </w:rPr>
      </w:pPr>
      <w:r w:rsidRPr="004A03B1">
        <w:rPr>
          <w:rFonts w:ascii="Times New Roman" w:hAnsi="Times New Roman"/>
          <w:sz w:val="24"/>
          <w:szCs w:val="24"/>
        </w:rPr>
        <w:t>-увеличение загрузки по реактивной мощности генерирующего оборудования и СКРМ;</w:t>
      </w:r>
    </w:p>
    <w:p w:rsidR="0043251B" w:rsidRPr="004A03B1" w:rsidRDefault="0043251B" w:rsidP="0043251B">
      <w:pPr>
        <w:spacing w:after="0"/>
        <w:ind w:firstLine="567"/>
        <w:jc w:val="both"/>
        <w:rPr>
          <w:rFonts w:ascii="Times New Roman" w:hAnsi="Times New Roman"/>
          <w:sz w:val="24"/>
          <w:szCs w:val="24"/>
        </w:rPr>
      </w:pPr>
      <w:r w:rsidRPr="004A03B1">
        <w:rPr>
          <w:rFonts w:ascii="Times New Roman" w:hAnsi="Times New Roman"/>
          <w:sz w:val="24"/>
          <w:szCs w:val="24"/>
        </w:rPr>
        <w:t>-отключение шунтирующих реакторов и СКРМ, работающих только в режиме потребления реактивной мощности;</w:t>
      </w:r>
    </w:p>
    <w:p w:rsidR="0043251B" w:rsidRPr="004A03B1" w:rsidRDefault="0043251B" w:rsidP="0043251B">
      <w:pPr>
        <w:autoSpaceDE w:val="0"/>
        <w:autoSpaceDN w:val="0"/>
        <w:adjustRightInd w:val="0"/>
        <w:spacing w:after="0"/>
        <w:ind w:firstLine="567"/>
        <w:jc w:val="both"/>
        <w:rPr>
          <w:rFonts w:ascii="Times New Roman" w:hAnsi="Times New Roman"/>
          <w:sz w:val="24"/>
          <w:szCs w:val="24"/>
        </w:rPr>
      </w:pPr>
      <w:r w:rsidRPr="004A03B1">
        <w:rPr>
          <w:rFonts w:ascii="Times New Roman" w:hAnsi="Times New Roman"/>
          <w:sz w:val="24"/>
          <w:szCs w:val="24"/>
        </w:rPr>
        <w:t>-включение находящихся в резерве СКРМ, работающих в режиме выдачи реактивной мощности</w:t>
      </w:r>
      <w:r>
        <w:rPr>
          <w:rFonts w:ascii="Times New Roman" w:hAnsi="Times New Roman"/>
          <w:sz w:val="24"/>
          <w:szCs w:val="24"/>
        </w:rPr>
        <w:t>?</w:t>
      </w:r>
    </w:p>
    <w:p w:rsidR="0043251B" w:rsidRDefault="0043251B" w:rsidP="0043251B">
      <w:pPr>
        <w:autoSpaceDE w:val="0"/>
        <w:autoSpaceDN w:val="0"/>
        <w:adjustRightInd w:val="0"/>
        <w:spacing w:after="0"/>
        <w:jc w:val="both"/>
        <w:rPr>
          <w:rFonts w:ascii="Times New Roman" w:hAnsi="Times New Roman"/>
          <w:sz w:val="24"/>
          <w:szCs w:val="24"/>
        </w:rPr>
      </w:pPr>
    </w:p>
    <w:p w:rsidR="0043251B"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248. </w:t>
      </w:r>
      <w:r>
        <w:rPr>
          <w:rFonts w:ascii="Times New Roman" w:hAnsi="Times New Roman"/>
          <w:sz w:val="24"/>
          <w:szCs w:val="24"/>
        </w:rPr>
        <w:t xml:space="preserve">Какие дополнительные меры </w:t>
      </w:r>
      <w:r w:rsidRPr="00113FD5">
        <w:rPr>
          <w:rFonts w:ascii="Times New Roman" w:hAnsi="Times New Roman"/>
          <w:sz w:val="24"/>
          <w:szCs w:val="24"/>
        </w:rPr>
        <w:t>обязан принят</w:t>
      </w:r>
      <w:r>
        <w:rPr>
          <w:rFonts w:ascii="Times New Roman" w:hAnsi="Times New Roman"/>
          <w:sz w:val="24"/>
          <w:szCs w:val="24"/>
        </w:rPr>
        <w:t xml:space="preserve">ь </w:t>
      </w:r>
      <w:r w:rsidRPr="00113FD5">
        <w:rPr>
          <w:rFonts w:ascii="Times New Roman" w:hAnsi="Times New Roman"/>
          <w:sz w:val="24"/>
          <w:szCs w:val="24"/>
        </w:rPr>
        <w:t>персонал, осуществляющий регулирование напряжения,</w:t>
      </w:r>
      <w:r w:rsidRPr="004A03B1">
        <w:rPr>
          <w:rFonts w:ascii="Times New Roman" w:hAnsi="Times New Roman"/>
          <w:sz w:val="24"/>
          <w:szCs w:val="24"/>
        </w:rPr>
        <w:t xml:space="preserve"> </w:t>
      </w:r>
      <w:r>
        <w:rPr>
          <w:rFonts w:ascii="Times New Roman" w:hAnsi="Times New Roman"/>
          <w:sz w:val="24"/>
          <w:szCs w:val="24"/>
        </w:rPr>
        <w:t>п</w:t>
      </w:r>
      <w:r w:rsidRPr="00113FD5">
        <w:rPr>
          <w:rFonts w:ascii="Times New Roman" w:hAnsi="Times New Roman"/>
          <w:sz w:val="24"/>
          <w:szCs w:val="24"/>
        </w:rPr>
        <w:t>ри угрозе превышения допустимой длительности работы с напряжением, превышающим наибольшее рабочее значение</w:t>
      </w:r>
      <w:r>
        <w:rPr>
          <w:rFonts w:ascii="Times New Roman" w:hAnsi="Times New Roman"/>
          <w:sz w:val="24"/>
          <w:szCs w:val="24"/>
        </w:rPr>
        <w:t>?</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249. </w:t>
      </w:r>
      <w:r>
        <w:rPr>
          <w:rFonts w:ascii="Times New Roman" w:hAnsi="Times New Roman"/>
          <w:sz w:val="24"/>
          <w:szCs w:val="24"/>
        </w:rPr>
        <w:t xml:space="preserve">Когда </w:t>
      </w:r>
      <w:r w:rsidRPr="00113FD5">
        <w:rPr>
          <w:rFonts w:ascii="Times New Roman" w:hAnsi="Times New Roman"/>
          <w:sz w:val="24"/>
          <w:szCs w:val="24"/>
        </w:rPr>
        <w:t xml:space="preserve">должно производиться повторное включение отключившегося трансформатора (автотрансформатора) </w:t>
      </w:r>
      <w:r>
        <w:rPr>
          <w:rFonts w:ascii="Times New Roman" w:hAnsi="Times New Roman"/>
          <w:sz w:val="24"/>
          <w:szCs w:val="24"/>
        </w:rPr>
        <w:t>п</w:t>
      </w:r>
      <w:r w:rsidRPr="00113FD5">
        <w:rPr>
          <w:rFonts w:ascii="Times New Roman" w:hAnsi="Times New Roman"/>
          <w:sz w:val="24"/>
          <w:szCs w:val="24"/>
        </w:rPr>
        <w:t>ри отключении трансформатора (автотрансформатора) действием резервных защит (защиты от внутрен</w:t>
      </w:r>
      <w:r>
        <w:rPr>
          <w:rFonts w:ascii="Times New Roman" w:hAnsi="Times New Roman"/>
          <w:sz w:val="24"/>
          <w:szCs w:val="24"/>
        </w:rPr>
        <w:t>них повреждений не действовали)?</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250. </w:t>
      </w:r>
      <w:r>
        <w:rPr>
          <w:rFonts w:ascii="Times New Roman" w:hAnsi="Times New Roman"/>
          <w:sz w:val="24"/>
          <w:szCs w:val="24"/>
        </w:rPr>
        <w:t>Что необходимо сделать п</w:t>
      </w:r>
      <w:r w:rsidRPr="00113FD5">
        <w:rPr>
          <w:rFonts w:ascii="Times New Roman" w:hAnsi="Times New Roman"/>
          <w:sz w:val="24"/>
          <w:szCs w:val="24"/>
        </w:rPr>
        <w:t>ри отключении трансформатора (автотрансформатора) действием только д</w:t>
      </w:r>
      <w:r>
        <w:rPr>
          <w:rFonts w:ascii="Times New Roman" w:hAnsi="Times New Roman"/>
          <w:sz w:val="24"/>
          <w:szCs w:val="24"/>
        </w:rPr>
        <w:t>ифференциальной защиты ошиновки?</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251. Укажите правильный порядок приемки и сдачи смены диспетчерским персоналом во время ликвидации нарушения нормального режима.</w:t>
      </w:r>
    </w:p>
    <w:p w:rsidR="0043251B" w:rsidRDefault="0043251B" w:rsidP="0043251B">
      <w:pPr>
        <w:spacing w:after="0"/>
        <w:jc w:val="both"/>
        <w:rPr>
          <w:rFonts w:ascii="Times New Roman" w:hAnsi="Times New Roman"/>
          <w:sz w:val="24"/>
          <w:szCs w:val="24"/>
        </w:rPr>
      </w:pPr>
    </w:p>
    <w:p w:rsidR="0043251B" w:rsidRDefault="0043251B" w:rsidP="0043251B">
      <w:pPr>
        <w:spacing w:after="0"/>
        <w:jc w:val="both"/>
        <w:rPr>
          <w:rFonts w:ascii="Times New Roman" w:hAnsi="Times New Roman"/>
          <w:sz w:val="24"/>
          <w:szCs w:val="24"/>
        </w:rPr>
      </w:pPr>
      <w:r w:rsidRPr="00113FD5">
        <w:rPr>
          <w:rFonts w:ascii="Times New Roman" w:hAnsi="Times New Roman"/>
          <w:sz w:val="24"/>
          <w:szCs w:val="24"/>
        </w:rPr>
        <w:t xml:space="preserve">252. Все ли меры персонала, осуществляющего регулирование напряжения, к снижению напряжения при повышении напряжения в контрольных пунктах выше верхней границы графика напряжения указаны? </w:t>
      </w:r>
    </w:p>
    <w:p w:rsidR="0043251B" w:rsidRPr="004A03B1" w:rsidRDefault="0043251B" w:rsidP="0043251B">
      <w:pPr>
        <w:spacing w:after="0"/>
        <w:ind w:firstLine="567"/>
        <w:jc w:val="both"/>
        <w:rPr>
          <w:rFonts w:ascii="Times New Roman" w:hAnsi="Times New Roman"/>
          <w:sz w:val="24"/>
          <w:szCs w:val="24"/>
        </w:rPr>
      </w:pPr>
      <w:r w:rsidRPr="004A03B1">
        <w:rPr>
          <w:rFonts w:ascii="Times New Roman" w:hAnsi="Times New Roman"/>
          <w:sz w:val="24"/>
          <w:szCs w:val="24"/>
        </w:rPr>
        <w:t>-снижение загрузки по реактивной мощности СКРМ, в том числе с переводом СКРМ, работающих в режиме выдачи реактивной мощности, в режим потребления реактивной мощности;</w:t>
      </w:r>
    </w:p>
    <w:p w:rsidR="0043251B" w:rsidRPr="004A03B1" w:rsidRDefault="0043251B" w:rsidP="0043251B">
      <w:pPr>
        <w:spacing w:after="0"/>
        <w:ind w:firstLine="567"/>
        <w:jc w:val="both"/>
        <w:rPr>
          <w:rFonts w:ascii="Times New Roman" w:hAnsi="Times New Roman"/>
          <w:sz w:val="24"/>
          <w:szCs w:val="24"/>
        </w:rPr>
      </w:pPr>
      <w:r w:rsidRPr="004A03B1">
        <w:rPr>
          <w:rFonts w:ascii="Times New Roman" w:hAnsi="Times New Roman"/>
          <w:sz w:val="24"/>
          <w:szCs w:val="24"/>
        </w:rPr>
        <w:t>-снижение загрузки по реактивной мощности генерирующего оборудования, работающего в режиме выдачи реактивной мощности, или увеличение потребления реактивной мощности генерирующего оборудования, работающего в режиме потребления реактивной мощности;</w:t>
      </w:r>
    </w:p>
    <w:p w:rsidR="0043251B" w:rsidRPr="004A03B1" w:rsidRDefault="0043251B" w:rsidP="0043251B">
      <w:pPr>
        <w:spacing w:after="0"/>
        <w:ind w:firstLine="567"/>
        <w:jc w:val="both"/>
        <w:rPr>
          <w:rFonts w:ascii="Times New Roman" w:hAnsi="Times New Roman"/>
          <w:sz w:val="24"/>
          <w:szCs w:val="24"/>
        </w:rPr>
      </w:pPr>
      <w:r w:rsidRPr="004A03B1">
        <w:rPr>
          <w:rFonts w:ascii="Times New Roman" w:hAnsi="Times New Roman"/>
          <w:sz w:val="24"/>
          <w:szCs w:val="24"/>
        </w:rPr>
        <w:t>-включение находящихся в резерве шунтирующих реакторов и СКРМ, работающих в режиме потребления реактивной мощности;</w:t>
      </w:r>
    </w:p>
    <w:p w:rsidR="0043251B" w:rsidRPr="004A03B1" w:rsidRDefault="0043251B" w:rsidP="0043251B">
      <w:pPr>
        <w:spacing w:after="0"/>
        <w:ind w:firstLine="567"/>
        <w:jc w:val="both"/>
        <w:rPr>
          <w:rFonts w:ascii="Times New Roman" w:hAnsi="Times New Roman"/>
          <w:sz w:val="24"/>
          <w:szCs w:val="24"/>
        </w:rPr>
      </w:pPr>
      <w:r w:rsidRPr="004A03B1">
        <w:rPr>
          <w:rFonts w:ascii="Times New Roman" w:hAnsi="Times New Roman"/>
          <w:sz w:val="24"/>
          <w:szCs w:val="24"/>
        </w:rPr>
        <w:t>отключение СКРМ, работающих только в режиме выдачи реактивной мощности;</w:t>
      </w:r>
    </w:p>
    <w:p w:rsidR="0043251B" w:rsidRPr="004A03B1" w:rsidRDefault="0043251B" w:rsidP="0043251B">
      <w:pPr>
        <w:spacing w:after="0"/>
        <w:ind w:firstLine="567"/>
        <w:jc w:val="both"/>
        <w:rPr>
          <w:rFonts w:ascii="Times New Roman" w:hAnsi="Times New Roman"/>
          <w:sz w:val="24"/>
          <w:szCs w:val="24"/>
        </w:rPr>
      </w:pPr>
      <w:r w:rsidRPr="004A03B1">
        <w:rPr>
          <w:rFonts w:ascii="Times New Roman" w:hAnsi="Times New Roman"/>
          <w:sz w:val="24"/>
          <w:szCs w:val="24"/>
        </w:rPr>
        <w:t>-перевод генерирующего оборудования, работающего в режиме выдачи реактивной мощности, в режим потребления реактивной мощности;</w:t>
      </w:r>
    </w:p>
    <w:p w:rsidR="0043251B" w:rsidRPr="004A03B1" w:rsidRDefault="0043251B" w:rsidP="0043251B">
      <w:pPr>
        <w:spacing w:after="0"/>
        <w:ind w:firstLine="567"/>
        <w:jc w:val="both"/>
        <w:rPr>
          <w:rFonts w:ascii="Times New Roman" w:hAnsi="Times New Roman"/>
          <w:sz w:val="24"/>
          <w:szCs w:val="24"/>
        </w:rPr>
      </w:pPr>
      <w:r w:rsidRPr="004A03B1">
        <w:rPr>
          <w:rFonts w:ascii="Times New Roman" w:hAnsi="Times New Roman"/>
          <w:sz w:val="24"/>
          <w:szCs w:val="24"/>
        </w:rPr>
        <w:t>-перевод генерирующего оборудования в режим синхронного компенсатора с потреблением реактивной мощности;</w:t>
      </w:r>
    </w:p>
    <w:p w:rsidR="0043251B" w:rsidRPr="00113FD5" w:rsidRDefault="0043251B" w:rsidP="0043251B">
      <w:pPr>
        <w:spacing w:after="0"/>
        <w:ind w:firstLine="567"/>
        <w:jc w:val="both"/>
        <w:rPr>
          <w:rFonts w:ascii="Times New Roman" w:hAnsi="Times New Roman"/>
          <w:sz w:val="24"/>
          <w:szCs w:val="24"/>
        </w:rPr>
      </w:pPr>
      <w:r w:rsidRPr="004A03B1">
        <w:rPr>
          <w:rFonts w:ascii="Times New Roman" w:hAnsi="Times New Roman"/>
          <w:sz w:val="24"/>
          <w:szCs w:val="24"/>
        </w:rPr>
        <w:t>-изменение коэффициентов трансформации трансформаторов, оснащенных устройствами РПН.</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253. </w:t>
      </w:r>
      <w:r>
        <w:rPr>
          <w:rFonts w:ascii="Times New Roman" w:hAnsi="Times New Roman"/>
          <w:sz w:val="24"/>
          <w:szCs w:val="24"/>
        </w:rPr>
        <w:t>Что необходимо сделать в</w:t>
      </w:r>
      <w:r w:rsidRPr="00113FD5">
        <w:rPr>
          <w:rFonts w:ascii="Times New Roman" w:hAnsi="Times New Roman"/>
          <w:sz w:val="24"/>
          <w:szCs w:val="24"/>
        </w:rPr>
        <w:t xml:space="preserve"> случае отказа в отключении (включении) фаз выключателя</w:t>
      </w:r>
      <w:r>
        <w:rPr>
          <w:rFonts w:ascii="Times New Roman" w:hAnsi="Times New Roman"/>
          <w:sz w:val="24"/>
          <w:szCs w:val="24"/>
        </w:rPr>
        <w:t>?</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254. В каком случае после неуспешного ручного опробования, допускается неоднократное опробование напряжением отключившейся ЛЭП?</w:t>
      </w:r>
    </w:p>
    <w:p w:rsidR="0043251B" w:rsidRDefault="0043251B" w:rsidP="0043251B">
      <w:pPr>
        <w:autoSpaceDE w:val="0"/>
        <w:autoSpaceDN w:val="0"/>
        <w:adjustRightInd w:val="0"/>
        <w:spacing w:after="0"/>
        <w:jc w:val="both"/>
        <w:rPr>
          <w:rFonts w:ascii="Times New Roman" w:hAnsi="Times New Roman"/>
          <w:sz w:val="24"/>
          <w:szCs w:val="24"/>
        </w:rPr>
      </w:pPr>
    </w:p>
    <w:p w:rsidR="0043251B"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lastRenderedPageBreak/>
        <w:t xml:space="preserve">255. </w:t>
      </w:r>
      <w:r>
        <w:rPr>
          <w:rFonts w:ascii="Times New Roman" w:hAnsi="Times New Roman"/>
          <w:sz w:val="24"/>
          <w:szCs w:val="24"/>
        </w:rPr>
        <w:t xml:space="preserve">Кем осуществляется </w:t>
      </w:r>
      <w:r w:rsidRPr="00113FD5">
        <w:rPr>
          <w:rFonts w:ascii="Times New Roman" w:hAnsi="Times New Roman"/>
          <w:sz w:val="24"/>
          <w:szCs w:val="24"/>
        </w:rPr>
        <w:t>определение электрической станции, осуществляющей регулирование частоты</w:t>
      </w:r>
      <w:r>
        <w:rPr>
          <w:rFonts w:ascii="Times New Roman" w:hAnsi="Times New Roman"/>
          <w:sz w:val="24"/>
          <w:szCs w:val="24"/>
        </w:rPr>
        <w:t>,</w:t>
      </w:r>
      <w:r w:rsidRPr="00113FD5">
        <w:rPr>
          <w:rFonts w:ascii="Times New Roman" w:hAnsi="Times New Roman"/>
          <w:sz w:val="24"/>
          <w:szCs w:val="24"/>
        </w:rPr>
        <w:t xml:space="preserve"> </w:t>
      </w:r>
      <w:r>
        <w:rPr>
          <w:rFonts w:ascii="Times New Roman" w:hAnsi="Times New Roman"/>
          <w:sz w:val="24"/>
          <w:szCs w:val="24"/>
        </w:rPr>
        <w:t>п</w:t>
      </w:r>
      <w:r w:rsidRPr="00113FD5">
        <w:rPr>
          <w:rFonts w:ascii="Times New Roman" w:hAnsi="Times New Roman"/>
          <w:sz w:val="24"/>
          <w:szCs w:val="24"/>
        </w:rPr>
        <w:t>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w:t>
      </w:r>
      <w:r>
        <w:rPr>
          <w:rFonts w:ascii="Times New Roman" w:hAnsi="Times New Roman"/>
          <w:sz w:val="24"/>
          <w:szCs w:val="24"/>
        </w:rPr>
        <w:t>?</w:t>
      </w:r>
      <w:r w:rsidRPr="00113FD5">
        <w:rPr>
          <w:rFonts w:ascii="Times New Roman" w:hAnsi="Times New Roman"/>
          <w:sz w:val="24"/>
          <w:szCs w:val="24"/>
        </w:rPr>
        <w:t xml:space="preserve"> </w:t>
      </w:r>
    </w:p>
    <w:p w:rsidR="0043251B" w:rsidRDefault="0043251B" w:rsidP="0043251B">
      <w:pPr>
        <w:autoSpaceDE w:val="0"/>
        <w:autoSpaceDN w:val="0"/>
        <w:adjustRightInd w:val="0"/>
        <w:spacing w:after="0"/>
        <w:jc w:val="both"/>
        <w:rPr>
          <w:rFonts w:ascii="Times New Roman" w:hAnsi="Times New Roman"/>
          <w:sz w:val="24"/>
          <w:szCs w:val="24"/>
        </w:rPr>
      </w:pP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256. </w:t>
      </w:r>
      <w:r>
        <w:rPr>
          <w:rFonts w:ascii="Times New Roman" w:hAnsi="Times New Roman"/>
          <w:sz w:val="24"/>
          <w:szCs w:val="24"/>
        </w:rPr>
        <w:t xml:space="preserve">Что </w:t>
      </w:r>
      <w:r w:rsidRPr="00113FD5">
        <w:rPr>
          <w:rFonts w:ascii="Times New Roman" w:hAnsi="Times New Roman"/>
          <w:sz w:val="24"/>
          <w:szCs w:val="24"/>
        </w:rPr>
        <w:t xml:space="preserve">необходимо </w:t>
      </w:r>
      <w:r>
        <w:rPr>
          <w:rFonts w:ascii="Times New Roman" w:hAnsi="Times New Roman"/>
          <w:sz w:val="24"/>
          <w:szCs w:val="24"/>
        </w:rPr>
        <w:t>сделать п</w:t>
      </w:r>
      <w:r w:rsidRPr="00113FD5">
        <w:rPr>
          <w:rFonts w:ascii="Times New Roman" w:hAnsi="Times New Roman"/>
          <w:sz w:val="24"/>
          <w:szCs w:val="24"/>
        </w:rPr>
        <w:t xml:space="preserve">ри выявлении признаков </w:t>
      </w:r>
      <w:r>
        <w:rPr>
          <w:rFonts w:ascii="Times New Roman" w:hAnsi="Times New Roman"/>
          <w:sz w:val="24"/>
          <w:szCs w:val="24"/>
        </w:rPr>
        <w:t>зависания контактов выключателя?</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257. </w:t>
      </w:r>
      <w:r>
        <w:rPr>
          <w:rFonts w:ascii="Times New Roman" w:hAnsi="Times New Roman"/>
          <w:sz w:val="24"/>
          <w:szCs w:val="24"/>
        </w:rPr>
        <w:t xml:space="preserve">Что </w:t>
      </w:r>
      <w:r w:rsidRPr="00113FD5">
        <w:rPr>
          <w:rFonts w:ascii="Times New Roman" w:hAnsi="Times New Roman"/>
          <w:sz w:val="24"/>
          <w:szCs w:val="24"/>
        </w:rPr>
        <w:t xml:space="preserve">необходимо </w:t>
      </w:r>
      <w:r>
        <w:rPr>
          <w:rFonts w:ascii="Times New Roman" w:hAnsi="Times New Roman"/>
          <w:sz w:val="24"/>
          <w:szCs w:val="24"/>
        </w:rPr>
        <w:t>сделать п</w:t>
      </w:r>
      <w:r w:rsidRPr="00113FD5">
        <w:rPr>
          <w:rFonts w:ascii="Times New Roman" w:hAnsi="Times New Roman"/>
          <w:sz w:val="24"/>
          <w:szCs w:val="24"/>
        </w:rPr>
        <w:t>ри срабатывании предупредительной сигнализации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r>
        <w:rPr>
          <w:rFonts w:ascii="Times New Roman" w:hAnsi="Times New Roman"/>
          <w:sz w:val="24"/>
          <w:szCs w:val="24"/>
        </w:rPr>
        <w:t>?</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258. </w:t>
      </w:r>
      <w:r>
        <w:rPr>
          <w:rFonts w:ascii="Times New Roman" w:hAnsi="Times New Roman"/>
          <w:sz w:val="24"/>
          <w:szCs w:val="24"/>
        </w:rPr>
        <w:t xml:space="preserve">Что </w:t>
      </w:r>
      <w:r w:rsidRPr="00113FD5">
        <w:rPr>
          <w:rFonts w:ascii="Times New Roman" w:hAnsi="Times New Roman"/>
          <w:sz w:val="24"/>
          <w:szCs w:val="24"/>
        </w:rPr>
        <w:t xml:space="preserve">необходимо </w:t>
      </w:r>
      <w:r>
        <w:rPr>
          <w:rFonts w:ascii="Times New Roman" w:hAnsi="Times New Roman"/>
          <w:sz w:val="24"/>
          <w:szCs w:val="24"/>
        </w:rPr>
        <w:t>сделать</w:t>
      </w:r>
      <w:r w:rsidRPr="00113FD5">
        <w:rPr>
          <w:rFonts w:ascii="Times New Roman" w:hAnsi="Times New Roman"/>
          <w:sz w:val="24"/>
          <w:szCs w:val="24"/>
        </w:rPr>
        <w:t xml:space="preserve"> </w:t>
      </w:r>
      <w:r>
        <w:rPr>
          <w:rFonts w:ascii="Times New Roman" w:hAnsi="Times New Roman"/>
          <w:sz w:val="24"/>
          <w:szCs w:val="24"/>
        </w:rPr>
        <w:t>п</w:t>
      </w:r>
      <w:r w:rsidRPr="00113FD5">
        <w:rPr>
          <w:rFonts w:ascii="Times New Roman" w:hAnsi="Times New Roman"/>
          <w:sz w:val="24"/>
          <w:szCs w:val="24"/>
        </w:rPr>
        <w:t>ри достижении величины аварийной уставки снижения давления (плотности) элегаза в измерительных трансформаторах тока или напряжения, в отсеке КРУЭ с измерительными трансформаторами тока или напряжения</w:t>
      </w:r>
      <w:r>
        <w:rPr>
          <w:rFonts w:ascii="Times New Roman" w:hAnsi="Times New Roman"/>
          <w:sz w:val="24"/>
          <w:szCs w:val="24"/>
        </w:rPr>
        <w:t>?</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259. </w:t>
      </w:r>
      <w:r>
        <w:rPr>
          <w:rFonts w:ascii="Times New Roman" w:hAnsi="Times New Roman"/>
          <w:sz w:val="24"/>
          <w:szCs w:val="24"/>
        </w:rPr>
        <w:t xml:space="preserve">Что </w:t>
      </w:r>
      <w:r w:rsidRPr="00113FD5">
        <w:rPr>
          <w:rFonts w:ascii="Times New Roman" w:hAnsi="Times New Roman"/>
          <w:sz w:val="24"/>
          <w:szCs w:val="24"/>
        </w:rPr>
        <w:t xml:space="preserve">необходимо </w:t>
      </w:r>
      <w:r>
        <w:rPr>
          <w:rFonts w:ascii="Times New Roman" w:hAnsi="Times New Roman"/>
          <w:sz w:val="24"/>
          <w:szCs w:val="24"/>
        </w:rPr>
        <w:t>сделать</w:t>
      </w:r>
      <w:r w:rsidRPr="00113FD5">
        <w:rPr>
          <w:rFonts w:ascii="Times New Roman" w:hAnsi="Times New Roman"/>
          <w:sz w:val="24"/>
          <w:szCs w:val="24"/>
        </w:rPr>
        <w:t xml:space="preserve"> </w:t>
      </w:r>
      <w:r>
        <w:rPr>
          <w:rFonts w:ascii="Times New Roman" w:hAnsi="Times New Roman"/>
          <w:sz w:val="24"/>
          <w:szCs w:val="24"/>
        </w:rPr>
        <w:t>п</w:t>
      </w:r>
      <w:r w:rsidRPr="00113FD5">
        <w:rPr>
          <w:rFonts w:ascii="Times New Roman" w:hAnsi="Times New Roman"/>
          <w:sz w:val="24"/>
          <w:szCs w:val="24"/>
        </w:rPr>
        <w:t>ри потере возбуждения генератора одновременно с принятием мер к его восстановлению или переводу генератора на резе</w:t>
      </w:r>
      <w:r>
        <w:rPr>
          <w:rFonts w:ascii="Times New Roman" w:hAnsi="Times New Roman"/>
          <w:sz w:val="24"/>
          <w:szCs w:val="24"/>
        </w:rPr>
        <w:t>рвное возбуждение (при наличии)?</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260. </w:t>
      </w:r>
      <w:r>
        <w:rPr>
          <w:rFonts w:ascii="Times New Roman" w:hAnsi="Times New Roman"/>
          <w:sz w:val="24"/>
          <w:szCs w:val="24"/>
        </w:rPr>
        <w:t>Допускается ли р</w:t>
      </w:r>
      <w:r w:rsidRPr="00113FD5">
        <w:rPr>
          <w:rFonts w:ascii="Times New Roman" w:hAnsi="Times New Roman"/>
          <w:sz w:val="24"/>
          <w:szCs w:val="24"/>
        </w:rPr>
        <w:t>абота гидрогенераторов в асинхронном режиме без возбуждения</w:t>
      </w:r>
      <w:r>
        <w:rPr>
          <w:rFonts w:ascii="Times New Roman" w:hAnsi="Times New Roman"/>
          <w:sz w:val="24"/>
          <w:szCs w:val="24"/>
        </w:rPr>
        <w:t>?</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261. </w:t>
      </w:r>
      <w:r>
        <w:rPr>
          <w:rFonts w:ascii="Times New Roman" w:hAnsi="Times New Roman"/>
          <w:sz w:val="24"/>
          <w:szCs w:val="24"/>
        </w:rPr>
        <w:t>Что следует предпринять п</w:t>
      </w:r>
      <w:r w:rsidRPr="00113FD5">
        <w:rPr>
          <w:rFonts w:ascii="Times New Roman" w:hAnsi="Times New Roman"/>
          <w:sz w:val="24"/>
          <w:szCs w:val="24"/>
        </w:rPr>
        <w:t>ри возникновении замыкания на землю в сети постоянного тока</w:t>
      </w:r>
      <w:r>
        <w:rPr>
          <w:rFonts w:ascii="Times New Roman" w:hAnsi="Times New Roman"/>
          <w:sz w:val="24"/>
          <w:szCs w:val="24"/>
        </w:rPr>
        <w:t>?</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262. </w:t>
      </w:r>
      <w:r>
        <w:rPr>
          <w:rFonts w:ascii="Times New Roman" w:hAnsi="Times New Roman"/>
          <w:sz w:val="24"/>
          <w:szCs w:val="24"/>
        </w:rPr>
        <w:t xml:space="preserve">Что </w:t>
      </w:r>
      <w:r w:rsidRPr="00113FD5">
        <w:rPr>
          <w:rFonts w:ascii="Times New Roman" w:hAnsi="Times New Roman"/>
          <w:sz w:val="24"/>
          <w:szCs w:val="24"/>
        </w:rPr>
        <w:t>понимается</w:t>
      </w:r>
      <w:r>
        <w:rPr>
          <w:rFonts w:ascii="Times New Roman" w:hAnsi="Times New Roman"/>
          <w:sz w:val="24"/>
          <w:szCs w:val="24"/>
        </w:rPr>
        <w:t xml:space="preserve"> под отказом средств связи?</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263. </w:t>
      </w:r>
      <w:r>
        <w:rPr>
          <w:rFonts w:ascii="Times New Roman" w:hAnsi="Times New Roman"/>
          <w:sz w:val="24"/>
          <w:szCs w:val="24"/>
        </w:rPr>
        <w:t xml:space="preserve">Какие </w:t>
      </w:r>
      <w:r w:rsidRPr="00113FD5">
        <w:rPr>
          <w:rFonts w:ascii="Times New Roman" w:hAnsi="Times New Roman"/>
          <w:sz w:val="24"/>
          <w:szCs w:val="24"/>
        </w:rPr>
        <w:t xml:space="preserve">самостоятельные действия </w:t>
      </w:r>
      <w:r>
        <w:rPr>
          <w:rFonts w:ascii="Times New Roman" w:hAnsi="Times New Roman"/>
          <w:sz w:val="24"/>
          <w:szCs w:val="24"/>
        </w:rPr>
        <w:t>п</w:t>
      </w:r>
      <w:r w:rsidRPr="00113FD5">
        <w:rPr>
          <w:rFonts w:ascii="Times New Roman" w:hAnsi="Times New Roman"/>
          <w:sz w:val="24"/>
          <w:szCs w:val="24"/>
        </w:rPr>
        <w:t xml:space="preserve">ри отказе средств связи должен выполнять </w:t>
      </w:r>
      <w:r>
        <w:rPr>
          <w:rFonts w:ascii="Times New Roman" w:hAnsi="Times New Roman"/>
          <w:sz w:val="24"/>
          <w:szCs w:val="24"/>
        </w:rPr>
        <w:t>диспетчерский персонал?</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264. Укажите уровень частоты, при котором диспетчерский персонал, ответственный за регулирование частоты, отдает диспетчерские команды на введение в действие ГВО.</w:t>
      </w:r>
    </w:p>
    <w:p w:rsidR="0043251B" w:rsidRPr="00113FD5" w:rsidRDefault="0043251B" w:rsidP="0043251B">
      <w:pPr>
        <w:autoSpaceDE w:val="0"/>
        <w:autoSpaceDN w:val="0"/>
        <w:adjustRightInd w:val="0"/>
        <w:spacing w:after="0"/>
        <w:jc w:val="both"/>
        <w:rPr>
          <w:rFonts w:ascii="Times New Roman" w:hAnsi="Times New Roman"/>
          <w:b/>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265. На объектах электроэнергетики не допускается проведение переключений, за исключением переключений, необходимых для ликвидации нарушения нормального режима, при работе с частотой ниже</w:t>
      </w:r>
      <w:r>
        <w:rPr>
          <w:rFonts w:ascii="Times New Roman" w:hAnsi="Times New Roman"/>
          <w:sz w:val="24"/>
          <w:szCs w:val="24"/>
        </w:rPr>
        <w:t>?</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266. </w:t>
      </w:r>
      <w:r>
        <w:rPr>
          <w:rFonts w:ascii="Times New Roman" w:hAnsi="Times New Roman"/>
          <w:sz w:val="24"/>
          <w:szCs w:val="24"/>
        </w:rPr>
        <w:t xml:space="preserve">О чем должен </w:t>
      </w:r>
      <w:r w:rsidRPr="00113FD5">
        <w:rPr>
          <w:rFonts w:ascii="Times New Roman" w:hAnsi="Times New Roman"/>
          <w:sz w:val="24"/>
          <w:szCs w:val="24"/>
        </w:rPr>
        <w:t xml:space="preserve">незамедлительно информировать диспетчерский и оперативный персонал </w:t>
      </w:r>
      <w:r>
        <w:rPr>
          <w:rFonts w:ascii="Times New Roman" w:hAnsi="Times New Roman"/>
          <w:sz w:val="24"/>
          <w:szCs w:val="24"/>
        </w:rPr>
        <w:t>о</w:t>
      </w:r>
      <w:r w:rsidRPr="00113FD5">
        <w:rPr>
          <w:rFonts w:ascii="Times New Roman" w:hAnsi="Times New Roman"/>
          <w:sz w:val="24"/>
          <w:szCs w:val="24"/>
        </w:rPr>
        <w:t>дновременно с ликвидаци</w:t>
      </w:r>
      <w:r>
        <w:rPr>
          <w:rFonts w:ascii="Times New Roman" w:hAnsi="Times New Roman"/>
          <w:sz w:val="24"/>
          <w:szCs w:val="24"/>
        </w:rPr>
        <w:t>ей нарушений нормального режима?</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267. Укажите правильные действия диспетчерского персонала при синхр</w:t>
      </w:r>
      <w:r>
        <w:rPr>
          <w:rFonts w:ascii="Times New Roman" w:hAnsi="Times New Roman"/>
          <w:sz w:val="24"/>
          <w:szCs w:val="24"/>
        </w:rPr>
        <w:t>онных качаниях в энергосистеме.</w:t>
      </w:r>
    </w:p>
    <w:p w:rsidR="0043251B" w:rsidRDefault="0043251B" w:rsidP="0043251B">
      <w:pPr>
        <w:autoSpaceDE w:val="0"/>
        <w:autoSpaceDN w:val="0"/>
        <w:adjustRightInd w:val="0"/>
        <w:spacing w:after="0"/>
        <w:jc w:val="both"/>
        <w:rPr>
          <w:rFonts w:ascii="Times New Roman" w:hAnsi="Times New Roman"/>
          <w:sz w:val="24"/>
          <w:szCs w:val="24"/>
        </w:rPr>
      </w:pPr>
    </w:p>
    <w:p w:rsidR="0043251B" w:rsidRPr="00113FD5" w:rsidRDefault="0043251B" w:rsidP="0043251B">
      <w:pPr>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268. Когда диспетчерский персонал имеет право корректировать действия подчиненного диспетчерского и (или) оперативного персонала, при действиях с ЛЭП и оборудованием, не являющимися объектами диспетчеризации?</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 xml:space="preserve">269. Заседание штаба созывается в случае получения руководителем штаба уведомления о возникновении или угрозе возникновения нарушения электроснабжения по причинам, не зависящим от действий субъектов электроэнергетики и вызванным в том числе опасными </w:t>
      </w:r>
      <w:r w:rsidRPr="00113FD5">
        <w:rPr>
          <w:rFonts w:ascii="Times New Roman" w:hAnsi="Times New Roman"/>
          <w:sz w:val="24"/>
          <w:szCs w:val="24"/>
        </w:rPr>
        <w:lastRenderedPageBreak/>
        <w:t xml:space="preserve">природными явлениями или иными чрезвычайными ситуациями (режима с высокими рисками нарушения электроснабжения), либо о возникновении или угрозе возникновения аварийного электроэнергетического режима. </w:t>
      </w:r>
      <w:r>
        <w:rPr>
          <w:rFonts w:ascii="Times New Roman" w:hAnsi="Times New Roman"/>
          <w:sz w:val="24"/>
          <w:szCs w:val="24"/>
        </w:rPr>
        <w:t>Какой с</w:t>
      </w:r>
      <w:r w:rsidRPr="00113FD5">
        <w:rPr>
          <w:rFonts w:ascii="Times New Roman" w:hAnsi="Times New Roman"/>
          <w:sz w:val="24"/>
          <w:szCs w:val="24"/>
        </w:rPr>
        <w:t>рок созыва заседания штаба после получения его руководителем указанной информации</w:t>
      </w:r>
      <w:r>
        <w:rPr>
          <w:rFonts w:ascii="Times New Roman" w:hAnsi="Times New Roman"/>
          <w:sz w:val="24"/>
          <w:szCs w:val="24"/>
        </w:rPr>
        <w:t>?</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r w:rsidRPr="00113FD5">
        <w:rPr>
          <w:rFonts w:ascii="Times New Roman" w:hAnsi="Times New Roman"/>
          <w:sz w:val="24"/>
          <w:szCs w:val="24"/>
        </w:rPr>
        <w:t>270. Могут ли в работе регионального Штаба могут принимать участие представители иных органов государственной власти субъекта Российской Федерации, органов местного самоуправления, субъектов электроэнергетики и потребителей электрической энергии, осуществляющих свою деятельность на территории соответствующего субъекта Российской Федерации, а также представители иных организаций, не являющиеся членами Штаба?</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r w:rsidRPr="00113FD5">
        <w:rPr>
          <w:rFonts w:ascii="Times New Roman" w:hAnsi="Times New Roman"/>
          <w:sz w:val="24"/>
          <w:szCs w:val="24"/>
        </w:rPr>
        <w:t xml:space="preserve">271. </w:t>
      </w:r>
      <w:r>
        <w:rPr>
          <w:rFonts w:ascii="Times New Roman" w:hAnsi="Times New Roman"/>
          <w:sz w:val="24"/>
          <w:szCs w:val="24"/>
        </w:rPr>
        <w:t xml:space="preserve">По чьему решению </w:t>
      </w:r>
      <w:r w:rsidRPr="00113FD5">
        <w:rPr>
          <w:rFonts w:ascii="Times New Roman" w:hAnsi="Times New Roman"/>
          <w:sz w:val="24"/>
          <w:szCs w:val="24"/>
        </w:rPr>
        <w:t xml:space="preserve">создается </w:t>
      </w:r>
      <w:r>
        <w:rPr>
          <w:rFonts w:ascii="Times New Roman" w:hAnsi="Times New Roman"/>
          <w:sz w:val="24"/>
          <w:szCs w:val="24"/>
        </w:rPr>
        <w:t>Штаб</w:t>
      </w:r>
      <w:r w:rsidRPr="00113FD5">
        <w:rPr>
          <w:rFonts w:ascii="Times New Roman" w:hAnsi="Times New Roman"/>
          <w:sz w:val="24"/>
          <w:szCs w:val="24"/>
        </w:rPr>
        <w:t>?</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272. </w:t>
      </w:r>
      <w:r>
        <w:rPr>
          <w:rFonts w:ascii="Times New Roman" w:hAnsi="Times New Roman"/>
          <w:sz w:val="24"/>
          <w:szCs w:val="24"/>
        </w:rPr>
        <w:t xml:space="preserve">Какие </w:t>
      </w:r>
      <w:r w:rsidRPr="00113FD5">
        <w:rPr>
          <w:rFonts w:ascii="Times New Roman" w:hAnsi="Times New Roman"/>
          <w:sz w:val="24"/>
          <w:szCs w:val="24"/>
        </w:rPr>
        <w:t xml:space="preserve">уполномоченные представители включаются </w:t>
      </w:r>
      <w:r>
        <w:rPr>
          <w:rFonts w:ascii="Times New Roman" w:hAnsi="Times New Roman"/>
          <w:sz w:val="24"/>
          <w:szCs w:val="24"/>
        </w:rPr>
        <w:t>в</w:t>
      </w:r>
      <w:r w:rsidRPr="00113FD5">
        <w:rPr>
          <w:rFonts w:ascii="Times New Roman" w:hAnsi="Times New Roman"/>
          <w:sz w:val="24"/>
          <w:szCs w:val="24"/>
        </w:rPr>
        <w:t xml:space="preserve"> состав штаба по обеспечению безопасности электроснабжения</w:t>
      </w:r>
      <w:r>
        <w:rPr>
          <w:rFonts w:ascii="Times New Roman" w:hAnsi="Times New Roman"/>
          <w:sz w:val="24"/>
          <w:szCs w:val="24"/>
        </w:rPr>
        <w:t>?</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273. </w:t>
      </w:r>
      <w:r>
        <w:rPr>
          <w:rFonts w:ascii="Times New Roman" w:hAnsi="Times New Roman"/>
          <w:sz w:val="24"/>
          <w:szCs w:val="24"/>
        </w:rPr>
        <w:t>С какими целями с</w:t>
      </w:r>
      <w:r w:rsidRPr="00113FD5">
        <w:rPr>
          <w:rFonts w:ascii="Times New Roman" w:hAnsi="Times New Roman"/>
          <w:sz w:val="24"/>
          <w:szCs w:val="24"/>
        </w:rPr>
        <w:t>оздаются</w:t>
      </w:r>
      <w:r>
        <w:rPr>
          <w:rFonts w:ascii="Times New Roman" w:hAnsi="Times New Roman"/>
          <w:sz w:val="24"/>
          <w:szCs w:val="24"/>
        </w:rPr>
        <w:t xml:space="preserve"> </w:t>
      </w:r>
      <w:r w:rsidRPr="00113FD5">
        <w:rPr>
          <w:rFonts w:ascii="Times New Roman" w:hAnsi="Times New Roman"/>
          <w:sz w:val="24"/>
          <w:szCs w:val="24"/>
        </w:rPr>
        <w:t>Штабы по обеспечению безопасности электросн</w:t>
      </w:r>
      <w:r>
        <w:rPr>
          <w:rFonts w:ascii="Times New Roman" w:hAnsi="Times New Roman"/>
          <w:sz w:val="24"/>
          <w:szCs w:val="24"/>
        </w:rPr>
        <w:t>абжения?</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274. Из чего исходит штаб при принятии решений?</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 xml:space="preserve">275. </w:t>
      </w:r>
      <w:r>
        <w:rPr>
          <w:rFonts w:ascii="Times New Roman" w:hAnsi="Times New Roman"/>
          <w:sz w:val="24"/>
          <w:szCs w:val="24"/>
        </w:rPr>
        <w:t xml:space="preserve">Какие </w:t>
      </w:r>
      <w:r w:rsidRPr="00113FD5">
        <w:rPr>
          <w:rFonts w:ascii="Times New Roman" w:hAnsi="Times New Roman"/>
          <w:sz w:val="24"/>
          <w:szCs w:val="24"/>
        </w:rPr>
        <w:t>функции</w:t>
      </w:r>
      <w:r>
        <w:rPr>
          <w:rFonts w:ascii="Times New Roman" w:hAnsi="Times New Roman"/>
          <w:sz w:val="24"/>
          <w:szCs w:val="24"/>
        </w:rPr>
        <w:t xml:space="preserve"> </w:t>
      </w:r>
      <w:r w:rsidRPr="00113FD5">
        <w:rPr>
          <w:rFonts w:ascii="Times New Roman" w:hAnsi="Times New Roman"/>
          <w:sz w:val="24"/>
          <w:szCs w:val="24"/>
        </w:rPr>
        <w:t>осуществляет Штаб по обеспечению безопасности электроснабжени</w:t>
      </w:r>
      <w:r>
        <w:rPr>
          <w:rFonts w:ascii="Times New Roman" w:hAnsi="Times New Roman"/>
          <w:sz w:val="24"/>
          <w:szCs w:val="24"/>
        </w:rPr>
        <w:t>я</w:t>
      </w:r>
      <w:r w:rsidRPr="00113FD5">
        <w:rPr>
          <w:rFonts w:ascii="Times New Roman" w:hAnsi="Times New Roman"/>
          <w:sz w:val="24"/>
          <w:szCs w:val="24"/>
        </w:rPr>
        <w:t>?</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276. В течение какого времени штаб рассматривает полученное на согласование решение системного оператора и выбирает необходимый вариант мер, направленных на обеспечение эффективного выполнения решений по управлению режимами ЕЭС России?</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bCs/>
          <w:sz w:val="24"/>
          <w:szCs w:val="24"/>
          <w:lang w:eastAsia="ru-RU"/>
        </w:rPr>
      </w:pPr>
      <w:r w:rsidRPr="00113FD5">
        <w:rPr>
          <w:rFonts w:ascii="Times New Roman" w:hAnsi="Times New Roman"/>
          <w:sz w:val="24"/>
          <w:szCs w:val="24"/>
        </w:rPr>
        <w:t>277. Что такое штаб по обеспечению безопасности электроснабжения?</w:t>
      </w:r>
    </w:p>
    <w:p w:rsidR="0043251B" w:rsidRDefault="0043251B" w:rsidP="0043251B">
      <w:pPr>
        <w:spacing w:after="0"/>
        <w:jc w:val="both"/>
        <w:rPr>
          <w:rFonts w:ascii="Times New Roman" w:hAnsi="Times New Roman"/>
          <w:sz w:val="24"/>
          <w:szCs w:val="24"/>
        </w:rPr>
      </w:pPr>
    </w:p>
    <w:p w:rsidR="0043251B" w:rsidRPr="00113FD5" w:rsidRDefault="0043251B" w:rsidP="0043251B">
      <w:pPr>
        <w:spacing w:after="0"/>
        <w:jc w:val="both"/>
        <w:rPr>
          <w:rFonts w:ascii="Times New Roman" w:hAnsi="Times New Roman"/>
          <w:sz w:val="24"/>
          <w:szCs w:val="24"/>
        </w:rPr>
      </w:pPr>
      <w:r w:rsidRPr="00113FD5">
        <w:rPr>
          <w:rFonts w:ascii="Times New Roman" w:hAnsi="Times New Roman"/>
          <w:sz w:val="24"/>
          <w:szCs w:val="24"/>
        </w:rPr>
        <w:t>278. Что понимается под аварией на объекте электроэнергетики и (ил</w:t>
      </w:r>
      <w:r>
        <w:rPr>
          <w:rFonts w:ascii="Times New Roman" w:hAnsi="Times New Roman"/>
          <w:sz w:val="24"/>
          <w:szCs w:val="24"/>
        </w:rPr>
        <w:t>и) энергопринимающей установке?</w:t>
      </w:r>
    </w:p>
    <w:p w:rsidR="0043251B"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279. Причины каких аварий расследует Федеральная служба по экологическому, технологическому и атомному надзору либо ее территориальный орган?</w:t>
      </w:r>
    </w:p>
    <w:p w:rsidR="0043251B"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280. Какие отключения оборудования объекта электросетевого хозяйства, приводящие к снижению надежности энергосистемы, не расследуются Ростехнадзором либо его территориальными органами?</w:t>
      </w:r>
    </w:p>
    <w:p w:rsidR="0043251B"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281. В какой срок Ростехнадзор или его территориальные органы, принявшие решение о расследовании причин аварии, уведомляют об этом уполномоченный орган в сфере электроэнергетики?</w:t>
      </w:r>
    </w:p>
    <w:p w:rsidR="0043251B"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282. В какой срок Ростехнадзор должен завершить расследование причин аварии?</w:t>
      </w:r>
    </w:p>
    <w:p w:rsidR="0043251B"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283. На сколько дней в случае необходимости руководитель Ростехнадзора может продлить срок проведения расследования причин аварии?</w:t>
      </w:r>
    </w:p>
    <w:p w:rsidR="0043251B"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284. В какой срок комиссия по расследованию причин аварии уведомляет субъект электроэнергетики и (или) потребителя электрической энергии о начале обследования?</w:t>
      </w:r>
    </w:p>
    <w:p w:rsidR="0043251B"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285. В течение какого времени материалы расследования причин аварии подлежат хранению Ростехнадзором?</w:t>
      </w:r>
    </w:p>
    <w:p w:rsidR="0043251B" w:rsidRDefault="0043251B" w:rsidP="0043251B">
      <w:pPr>
        <w:tabs>
          <w:tab w:val="left" w:pos="0"/>
        </w:tabs>
        <w:spacing w:after="0"/>
        <w:jc w:val="both"/>
        <w:rPr>
          <w:rFonts w:ascii="Times New Roman" w:hAnsi="Times New Roman"/>
          <w:sz w:val="24"/>
          <w:szCs w:val="24"/>
        </w:rPr>
      </w:pPr>
    </w:p>
    <w:p w:rsidR="0043251B" w:rsidRPr="00113FD5" w:rsidRDefault="0043251B" w:rsidP="0043251B">
      <w:pPr>
        <w:tabs>
          <w:tab w:val="left" w:pos="0"/>
        </w:tabs>
        <w:spacing w:after="0"/>
        <w:jc w:val="both"/>
        <w:rPr>
          <w:rFonts w:ascii="Times New Roman" w:hAnsi="Times New Roman"/>
          <w:sz w:val="24"/>
          <w:szCs w:val="24"/>
        </w:rPr>
      </w:pPr>
      <w:r w:rsidRPr="00113FD5">
        <w:rPr>
          <w:rFonts w:ascii="Times New Roman" w:hAnsi="Times New Roman"/>
          <w:sz w:val="24"/>
          <w:szCs w:val="24"/>
        </w:rPr>
        <w:t>286. Как оформляется акт расследования технологического нарушения при несогласии отдельных членов комиссии?</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lang w:eastAsia="ru-RU"/>
        </w:rPr>
      </w:pPr>
      <w:r w:rsidRPr="00113FD5">
        <w:rPr>
          <w:rFonts w:ascii="Times New Roman" w:hAnsi="Times New Roman"/>
          <w:sz w:val="24"/>
          <w:szCs w:val="24"/>
        </w:rPr>
        <w:t>287. Для трансформаторов (автотрансформаторов) с масляно-водяным охлаждением с принудительной циркуляцией (система охлаждения Ц) при определении коэффициентов допустимой аварийной перегрузки трансформаторов (автотрансформаторов), температуру охлаждающей ср</w:t>
      </w:r>
      <w:r>
        <w:rPr>
          <w:rFonts w:ascii="Times New Roman" w:hAnsi="Times New Roman"/>
          <w:sz w:val="24"/>
          <w:szCs w:val="24"/>
        </w:rPr>
        <w:t>еды необходимо принимать равной?</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288. Если напряжение на ответвлении трансформатора (автотрансформатора) не превышает номинального, то трансформатор (автотрансформатор) должен допускать длительную (без ограничений длительности) перегрузку по току любой</w:t>
      </w:r>
      <w:r>
        <w:rPr>
          <w:rFonts w:ascii="Times New Roman" w:hAnsi="Times New Roman"/>
          <w:sz w:val="24"/>
          <w:szCs w:val="24"/>
        </w:rPr>
        <w:t xml:space="preserve"> обмотки на?</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lang w:eastAsia="ru-RU"/>
        </w:rPr>
      </w:pPr>
      <w:r w:rsidRPr="00113FD5">
        <w:rPr>
          <w:rFonts w:ascii="Times New Roman" w:hAnsi="Times New Roman"/>
          <w:sz w:val="24"/>
          <w:szCs w:val="24"/>
        </w:rPr>
        <w:t>289. Где должен осуществляться контроль токовой нагрузки трансформаторов (автотрансформаторов)?</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290. Если функциональные узлы трансформатора (автотрансформатора) имеют разные значения индексов технического состояния, определенных в соответствии с методикой, для определения перегрузочной способности такого трансформатора (автотрансформатора), то техническое состояние трансформатора (автотрансфор</w:t>
      </w:r>
      <w:r>
        <w:rPr>
          <w:rFonts w:ascii="Times New Roman" w:hAnsi="Times New Roman"/>
          <w:sz w:val="24"/>
          <w:szCs w:val="24"/>
        </w:rPr>
        <w:t>матора) должно определяться?</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lang w:eastAsia="ru-RU"/>
        </w:rPr>
      </w:pPr>
      <w:r w:rsidRPr="00113FD5">
        <w:rPr>
          <w:rFonts w:ascii="Times New Roman" w:hAnsi="Times New Roman"/>
          <w:sz w:val="24"/>
          <w:szCs w:val="24"/>
        </w:rPr>
        <w:t>291. По какой температуре осуществляется контроль нагрева трансформатора (автотрансформатора) при эксплуатации</w:t>
      </w:r>
      <w:r>
        <w:rPr>
          <w:rFonts w:ascii="Times New Roman" w:hAnsi="Times New Roman"/>
          <w:sz w:val="24"/>
          <w:szCs w:val="24"/>
        </w:rPr>
        <w:t>?</w:t>
      </w: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292. Применяется ли принцип линейной интерполяции при определении коэффициентов допустимой длительности перегрузки трансформаторов (автотрансформаторов) без ограничения длительности для промежуточных значений температуры?</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293. Что относится к функциональным узлам трансформатора (автотрансформатора)?</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294. График проведения аттестации утверждается председателем аттестационной комиссии и доводится до каждого аттестуемого лица и руководителя соответствующего диспетчерского центра не позднее чем</w:t>
      </w:r>
      <w:r>
        <w:rPr>
          <w:rFonts w:ascii="Times New Roman" w:hAnsi="Times New Roman"/>
          <w:sz w:val="24"/>
          <w:szCs w:val="24"/>
        </w:rPr>
        <w:t>?</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296. Какой опыт работы необходимо иметь аттестуемому лицу из числа диспетчерского персонала</w:t>
      </w:r>
      <w:r>
        <w:rPr>
          <w:rFonts w:ascii="Times New Roman" w:hAnsi="Times New Roman"/>
          <w:sz w:val="24"/>
          <w:szCs w:val="24"/>
        </w:rPr>
        <w:t>?</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297. Подлежат ли аттестации руководящие работники диспетчерских центров?</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298. Что необходимо знать аттестуемому лицу?</w:t>
      </w:r>
    </w:p>
    <w:p w:rsidR="0043251B" w:rsidRDefault="0043251B" w:rsidP="0043251B">
      <w:pPr>
        <w:tabs>
          <w:tab w:val="left" w:pos="0"/>
        </w:tabs>
        <w:autoSpaceDE w:val="0"/>
        <w:autoSpaceDN w:val="0"/>
        <w:adjustRightInd w:val="0"/>
        <w:spacing w:after="0"/>
        <w:jc w:val="both"/>
        <w:rPr>
          <w:rFonts w:ascii="Times New Roman" w:hAnsi="Times New Roman"/>
          <w:sz w:val="24"/>
          <w:szCs w:val="24"/>
        </w:rPr>
      </w:pPr>
    </w:p>
    <w:p w:rsidR="0043251B" w:rsidRPr="00113FD5" w:rsidRDefault="0043251B" w:rsidP="0043251B">
      <w:pPr>
        <w:tabs>
          <w:tab w:val="left" w:pos="0"/>
        </w:tabs>
        <w:autoSpaceDE w:val="0"/>
        <w:autoSpaceDN w:val="0"/>
        <w:adjustRightInd w:val="0"/>
        <w:spacing w:after="0"/>
        <w:jc w:val="both"/>
        <w:rPr>
          <w:rFonts w:ascii="Times New Roman" w:hAnsi="Times New Roman"/>
          <w:sz w:val="24"/>
          <w:szCs w:val="24"/>
        </w:rPr>
      </w:pPr>
      <w:r w:rsidRPr="00113FD5">
        <w:rPr>
          <w:rFonts w:ascii="Times New Roman" w:hAnsi="Times New Roman"/>
          <w:sz w:val="24"/>
          <w:szCs w:val="24"/>
        </w:rPr>
        <w:t>299. Какое образование</w:t>
      </w:r>
      <w:r>
        <w:rPr>
          <w:rFonts w:ascii="Times New Roman" w:hAnsi="Times New Roman"/>
          <w:sz w:val="24"/>
          <w:szCs w:val="24"/>
        </w:rPr>
        <w:t xml:space="preserve"> должно иметь аттестуемое лицо?</w:t>
      </w:r>
    </w:p>
    <w:sectPr w:rsidR="0043251B" w:rsidRPr="00113FD5" w:rsidSect="0068318F">
      <w:headerReference w:type="default" r:id="rId7"/>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84A" w:rsidRDefault="00A3284A" w:rsidP="00DE24F7">
      <w:pPr>
        <w:spacing w:after="0" w:line="240" w:lineRule="auto"/>
      </w:pPr>
      <w:r>
        <w:separator/>
      </w:r>
    </w:p>
  </w:endnote>
  <w:endnote w:type="continuationSeparator" w:id="0">
    <w:p w:rsidR="00A3284A" w:rsidRDefault="00A3284A" w:rsidP="00DE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84A" w:rsidRDefault="00A3284A" w:rsidP="00DE24F7">
      <w:pPr>
        <w:spacing w:after="0" w:line="240" w:lineRule="auto"/>
      </w:pPr>
      <w:r>
        <w:separator/>
      </w:r>
    </w:p>
  </w:footnote>
  <w:footnote w:type="continuationSeparator" w:id="0">
    <w:p w:rsidR="00A3284A" w:rsidRDefault="00A3284A" w:rsidP="00DE2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608676"/>
      <w:docPartObj>
        <w:docPartGallery w:val="Page Numbers (Top of Page)"/>
        <w:docPartUnique/>
      </w:docPartObj>
    </w:sdtPr>
    <w:sdtEndPr/>
    <w:sdtContent>
      <w:p w:rsidR="00A3284A" w:rsidRDefault="00A3284A">
        <w:pPr>
          <w:pStyle w:val="a7"/>
          <w:jc w:val="center"/>
        </w:pPr>
        <w:r w:rsidRPr="00C2354D">
          <w:rPr>
            <w:rFonts w:ascii="Times New Roman" w:hAnsi="Times New Roman" w:cs="Times New Roman"/>
            <w:sz w:val="24"/>
            <w:szCs w:val="24"/>
          </w:rPr>
          <w:fldChar w:fldCharType="begin"/>
        </w:r>
        <w:r w:rsidRPr="00C2354D">
          <w:rPr>
            <w:rFonts w:ascii="Times New Roman" w:hAnsi="Times New Roman" w:cs="Times New Roman"/>
            <w:sz w:val="24"/>
            <w:szCs w:val="24"/>
          </w:rPr>
          <w:instrText>PAGE   \* MERGEFORMAT</w:instrText>
        </w:r>
        <w:r w:rsidRPr="00C2354D">
          <w:rPr>
            <w:rFonts w:ascii="Times New Roman" w:hAnsi="Times New Roman" w:cs="Times New Roman"/>
            <w:sz w:val="24"/>
            <w:szCs w:val="24"/>
          </w:rPr>
          <w:fldChar w:fldCharType="separate"/>
        </w:r>
        <w:r w:rsidR="00B174F5" w:rsidRPr="00B174F5">
          <w:rPr>
            <w:rFonts w:ascii="Times New Roman" w:hAnsi="Times New Roman" w:cs="Times New Roman"/>
            <w:noProof/>
            <w:sz w:val="24"/>
            <w:szCs w:val="24"/>
            <w:lang w:val="ru-RU"/>
          </w:rPr>
          <w:t>2</w:t>
        </w:r>
        <w:r w:rsidRPr="00C2354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A4B"/>
    <w:multiLevelType w:val="multilevel"/>
    <w:tmpl w:val="C51673D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F74126B"/>
    <w:multiLevelType w:val="multilevel"/>
    <w:tmpl w:val="72AA4DE8"/>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B682C2D"/>
    <w:multiLevelType w:val="multilevel"/>
    <w:tmpl w:val="CFA0E29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B791C49"/>
    <w:multiLevelType w:val="hybridMultilevel"/>
    <w:tmpl w:val="6DAE3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D15F6"/>
    <w:multiLevelType w:val="multilevel"/>
    <w:tmpl w:val="74A2005C"/>
    <w:lvl w:ilvl="0">
      <w:start w:val="1"/>
      <w:numFmt w:val="russianUpper"/>
      <w:lvlText w:val="%1)"/>
      <w:lvlJc w:val="left"/>
      <w:pPr>
        <w:tabs>
          <w:tab w:val="num" w:pos="928"/>
        </w:tabs>
        <w:ind w:left="928" w:hanging="360"/>
      </w:pPr>
      <w:rPr>
        <w:rFonts w:hint="default"/>
      </w:rPr>
    </w:lvl>
    <w:lvl w:ilvl="1" w:tentative="1">
      <w:start w:val="1"/>
      <w:numFmt w:val="upperLetter"/>
      <w:lvlText w:val="%2."/>
      <w:lvlJc w:val="left"/>
      <w:pPr>
        <w:tabs>
          <w:tab w:val="num" w:pos="1648"/>
        </w:tabs>
        <w:ind w:left="1648" w:hanging="360"/>
      </w:pPr>
    </w:lvl>
    <w:lvl w:ilvl="2" w:tentative="1">
      <w:start w:val="1"/>
      <w:numFmt w:val="upperLetter"/>
      <w:lvlText w:val="%3."/>
      <w:lvlJc w:val="left"/>
      <w:pPr>
        <w:tabs>
          <w:tab w:val="num" w:pos="2368"/>
        </w:tabs>
        <w:ind w:left="2368" w:hanging="360"/>
      </w:pPr>
    </w:lvl>
    <w:lvl w:ilvl="3" w:tentative="1">
      <w:start w:val="1"/>
      <w:numFmt w:val="upperLetter"/>
      <w:lvlText w:val="%4."/>
      <w:lvlJc w:val="left"/>
      <w:pPr>
        <w:tabs>
          <w:tab w:val="num" w:pos="3088"/>
        </w:tabs>
        <w:ind w:left="3088" w:hanging="360"/>
      </w:pPr>
    </w:lvl>
    <w:lvl w:ilvl="4" w:tentative="1">
      <w:start w:val="1"/>
      <w:numFmt w:val="upperLetter"/>
      <w:lvlText w:val="%5."/>
      <w:lvlJc w:val="left"/>
      <w:pPr>
        <w:tabs>
          <w:tab w:val="num" w:pos="3808"/>
        </w:tabs>
        <w:ind w:left="3808" w:hanging="360"/>
      </w:pPr>
    </w:lvl>
    <w:lvl w:ilvl="5" w:tentative="1">
      <w:start w:val="1"/>
      <w:numFmt w:val="upperLetter"/>
      <w:lvlText w:val="%6."/>
      <w:lvlJc w:val="left"/>
      <w:pPr>
        <w:tabs>
          <w:tab w:val="num" w:pos="4528"/>
        </w:tabs>
        <w:ind w:left="4528" w:hanging="360"/>
      </w:pPr>
    </w:lvl>
    <w:lvl w:ilvl="6" w:tentative="1">
      <w:start w:val="1"/>
      <w:numFmt w:val="upperLetter"/>
      <w:lvlText w:val="%7."/>
      <w:lvlJc w:val="left"/>
      <w:pPr>
        <w:tabs>
          <w:tab w:val="num" w:pos="5248"/>
        </w:tabs>
        <w:ind w:left="5248" w:hanging="360"/>
      </w:pPr>
    </w:lvl>
    <w:lvl w:ilvl="7" w:tentative="1">
      <w:start w:val="1"/>
      <w:numFmt w:val="upperLetter"/>
      <w:lvlText w:val="%8."/>
      <w:lvlJc w:val="left"/>
      <w:pPr>
        <w:tabs>
          <w:tab w:val="num" w:pos="5968"/>
        </w:tabs>
        <w:ind w:left="5968" w:hanging="360"/>
      </w:pPr>
    </w:lvl>
    <w:lvl w:ilvl="8" w:tentative="1">
      <w:start w:val="1"/>
      <w:numFmt w:val="upperLetter"/>
      <w:lvlText w:val="%9."/>
      <w:lvlJc w:val="left"/>
      <w:pPr>
        <w:tabs>
          <w:tab w:val="num" w:pos="6688"/>
        </w:tabs>
        <w:ind w:left="6688" w:hanging="360"/>
      </w:pPr>
    </w:lvl>
  </w:abstractNum>
  <w:abstractNum w:abstractNumId="5" w15:restartNumberingAfterBreak="0">
    <w:nsid w:val="1F611488"/>
    <w:multiLevelType w:val="multilevel"/>
    <w:tmpl w:val="AFE09A0A"/>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4883430"/>
    <w:multiLevelType w:val="multilevel"/>
    <w:tmpl w:val="BC9ACF64"/>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03F1E8C"/>
    <w:multiLevelType w:val="multilevel"/>
    <w:tmpl w:val="4618529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12F1BAC"/>
    <w:multiLevelType w:val="multilevel"/>
    <w:tmpl w:val="B7524E9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1F66511"/>
    <w:multiLevelType w:val="multilevel"/>
    <w:tmpl w:val="274E453A"/>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8E03BB6"/>
    <w:multiLevelType w:val="multilevel"/>
    <w:tmpl w:val="FA88EBB2"/>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D191E4A"/>
    <w:multiLevelType w:val="multilevel"/>
    <w:tmpl w:val="78D2AE20"/>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D2150F1"/>
    <w:multiLevelType w:val="multilevel"/>
    <w:tmpl w:val="F67A350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3542A9E"/>
    <w:multiLevelType w:val="multilevel"/>
    <w:tmpl w:val="77A8DD9A"/>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46514B0"/>
    <w:multiLevelType w:val="hybridMultilevel"/>
    <w:tmpl w:val="9780988E"/>
    <w:lvl w:ilvl="0" w:tplc="FE768374">
      <w:start w:val="1"/>
      <w:numFmt w:val="russianUpp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52E2A"/>
    <w:multiLevelType w:val="multilevel"/>
    <w:tmpl w:val="9CC8472A"/>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4DB427F"/>
    <w:multiLevelType w:val="multilevel"/>
    <w:tmpl w:val="A9FEFF30"/>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59A6E48"/>
    <w:multiLevelType w:val="multilevel"/>
    <w:tmpl w:val="1C86B01C"/>
    <w:lvl w:ilvl="0">
      <w:start w:val="1"/>
      <w:numFmt w:val="russianUpper"/>
      <w:lvlText w:val="%1)"/>
      <w:lvlJc w:val="left"/>
      <w:pPr>
        <w:tabs>
          <w:tab w:val="num" w:pos="928"/>
        </w:tabs>
        <w:ind w:left="928" w:hanging="360"/>
      </w:pPr>
      <w:rPr>
        <w:rFonts w:hint="default"/>
      </w:rPr>
    </w:lvl>
    <w:lvl w:ilvl="1" w:tentative="1">
      <w:start w:val="1"/>
      <w:numFmt w:val="upperLetter"/>
      <w:lvlText w:val="%2."/>
      <w:lvlJc w:val="left"/>
      <w:pPr>
        <w:tabs>
          <w:tab w:val="num" w:pos="1648"/>
        </w:tabs>
        <w:ind w:left="1648" w:hanging="360"/>
      </w:pPr>
    </w:lvl>
    <w:lvl w:ilvl="2" w:tentative="1">
      <w:start w:val="1"/>
      <w:numFmt w:val="upperLetter"/>
      <w:lvlText w:val="%3."/>
      <w:lvlJc w:val="left"/>
      <w:pPr>
        <w:tabs>
          <w:tab w:val="num" w:pos="2368"/>
        </w:tabs>
        <w:ind w:left="2368" w:hanging="360"/>
      </w:pPr>
    </w:lvl>
    <w:lvl w:ilvl="3" w:tentative="1">
      <w:start w:val="1"/>
      <w:numFmt w:val="upperLetter"/>
      <w:lvlText w:val="%4."/>
      <w:lvlJc w:val="left"/>
      <w:pPr>
        <w:tabs>
          <w:tab w:val="num" w:pos="3088"/>
        </w:tabs>
        <w:ind w:left="3088" w:hanging="360"/>
      </w:pPr>
    </w:lvl>
    <w:lvl w:ilvl="4" w:tentative="1">
      <w:start w:val="1"/>
      <w:numFmt w:val="upperLetter"/>
      <w:lvlText w:val="%5."/>
      <w:lvlJc w:val="left"/>
      <w:pPr>
        <w:tabs>
          <w:tab w:val="num" w:pos="3808"/>
        </w:tabs>
        <w:ind w:left="3808" w:hanging="360"/>
      </w:pPr>
    </w:lvl>
    <w:lvl w:ilvl="5" w:tentative="1">
      <w:start w:val="1"/>
      <w:numFmt w:val="upperLetter"/>
      <w:lvlText w:val="%6."/>
      <w:lvlJc w:val="left"/>
      <w:pPr>
        <w:tabs>
          <w:tab w:val="num" w:pos="4528"/>
        </w:tabs>
        <w:ind w:left="4528" w:hanging="360"/>
      </w:pPr>
    </w:lvl>
    <w:lvl w:ilvl="6" w:tentative="1">
      <w:start w:val="1"/>
      <w:numFmt w:val="upperLetter"/>
      <w:lvlText w:val="%7."/>
      <w:lvlJc w:val="left"/>
      <w:pPr>
        <w:tabs>
          <w:tab w:val="num" w:pos="5248"/>
        </w:tabs>
        <w:ind w:left="5248" w:hanging="360"/>
      </w:pPr>
    </w:lvl>
    <w:lvl w:ilvl="7" w:tentative="1">
      <w:start w:val="1"/>
      <w:numFmt w:val="upperLetter"/>
      <w:lvlText w:val="%8."/>
      <w:lvlJc w:val="left"/>
      <w:pPr>
        <w:tabs>
          <w:tab w:val="num" w:pos="5968"/>
        </w:tabs>
        <w:ind w:left="5968" w:hanging="360"/>
      </w:pPr>
    </w:lvl>
    <w:lvl w:ilvl="8" w:tentative="1">
      <w:start w:val="1"/>
      <w:numFmt w:val="upperLetter"/>
      <w:lvlText w:val="%9."/>
      <w:lvlJc w:val="left"/>
      <w:pPr>
        <w:tabs>
          <w:tab w:val="num" w:pos="6688"/>
        </w:tabs>
        <w:ind w:left="6688" w:hanging="360"/>
      </w:pPr>
    </w:lvl>
  </w:abstractNum>
  <w:abstractNum w:abstractNumId="18" w15:restartNumberingAfterBreak="0">
    <w:nsid w:val="46EB5DED"/>
    <w:multiLevelType w:val="multilevel"/>
    <w:tmpl w:val="42C8504A"/>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4882CCD"/>
    <w:multiLevelType w:val="multilevel"/>
    <w:tmpl w:val="F7E84476"/>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75B13E2"/>
    <w:multiLevelType w:val="multilevel"/>
    <w:tmpl w:val="E1D8A0C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B04768B"/>
    <w:multiLevelType w:val="multilevel"/>
    <w:tmpl w:val="EFEA8B42"/>
    <w:lvl w:ilvl="0">
      <w:start w:val="1"/>
      <w:numFmt w:val="russianUpper"/>
      <w:lvlText w:val="%1)"/>
      <w:lvlJc w:val="left"/>
      <w:pPr>
        <w:tabs>
          <w:tab w:val="num" w:pos="1211"/>
        </w:tabs>
        <w:ind w:left="1211" w:hanging="360"/>
      </w:pPr>
      <w:rPr>
        <w:rFonts w:hint="default"/>
        <w:sz w:val="24"/>
      </w:rPr>
    </w:lvl>
    <w:lvl w:ilvl="1" w:tentative="1">
      <w:start w:val="1"/>
      <w:numFmt w:val="upperLetter"/>
      <w:lvlText w:val="%2."/>
      <w:lvlJc w:val="left"/>
      <w:pPr>
        <w:tabs>
          <w:tab w:val="num" w:pos="1931"/>
        </w:tabs>
        <w:ind w:left="1931" w:hanging="360"/>
      </w:pPr>
    </w:lvl>
    <w:lvl w:ilvl="2" w:tentative="1">
      <w:start w:val="1"/>
      <w:numFmt w:val="upperLetter"/>
      <w:lvlText w:val="%3."/>
      <w:lvlJc w:val="left"/>
      <w:pPr>
        <w:tabs>
          <w:tab w:val="num" w:pos="2651"/>
        </w:tabs>
        <w:ind w:left="2651" w:hanging="360"/>
      </w:pPr>
    </w:lvl>
    <w:lvl w:ilvl="3" w:tentative="1">
      <w:start w:val="1"/>
      <w:numFmt w:val="upperLetter"/>
      <w:lvlText w:val="%4."/>
      <w:lvlJc w:val="left"/>
      <w:pPr>
        <w:tabs>
          <w:tab w:val="num" w:pos="3371"/>
        </w:tabs>
        <w:ind w:left="3371" w:hanging="360"/>
      </w:pPr>
    </w:lvl>
    <w:lvl w:ilvl="4" w:tentative="1">
      <w:start w:val="1"/>
      <w:numFmt w:val="upperLetter"/>
      <w:lvlText w:val="%5."/>
      <w:lvlJc w:val="left"/>
      <w:pPr>
        <w:tabs>
          <w:tab w:val="num" w:pos="4091"/>
        </w:tabs>
        <w:ind w:left="4091" w:hanging="360"/>
      </w:pPr>
    </w:lvl>
    <w:lvl w:ilvl="5" w:tentative="1">
      <w:start w:val="1"/>
      <w:numFmt w:val="upperLetter"/>
      <w:lvlText w:val="%6."/>
      <w:lvlJc w:val="left"/>
      <w:pPr>
        <w:tabs>
          <w:tab w:val="num" w:pos="4811"/>
        </w:tabs>
        <w:ind w:left="4811" w:hanging="360"/>
      </w:pPr>
    </w:lvl>
    <w:lvl w:ilvl="6" w:tentative="1">
      <w:start w:val="1"/>
      <w:numFmt w:val="upperLetter"/>
      <w:lvlText w:val="%7."/>
      <w:lvlJc w:val="left"/>
      <w:pPr>
        <w:tabs>
          <w:tab w:val="num" w:pos="5531"/>
        </w:tabs>
        <w:ind w:left="5531" w:hanging="360"/>
      </w:pPr>
    </w:lvl>
    <w:lvl w:ilvl="7" w:tentative="1">
      <w:start w:val="1"/>
      <w:numFmt w:val="upperLetter"/>
      <w:lvlText w:val="%8."/>
      <w:lvlJc w:val="left"/>
      <w:pPr>
        <w:tabs>
          <w:tab w:val="num" w:pos="6251"/>
        </w:tabs>
        <w:ind w:left="6251" w:hanging="360"/>
      </w:pPr>
    </w:lvl>
    <w:lvl w:ilvl="8" w:tentative="1">
      <w:start w:val="1"/>
      <w:numFmt w:val="upperLetter"/>
      <w:lvlText w:val="%9."/>
      <w:lvlJc w:val="left"/>
      <w:pPr>
        <w:tabs>
          <w:tab w:val="num" w:pos="6971"/>
        </w:tabs>
        <w:ind w:left="6971" w:hanging="360"/>
      </w:pPr>
    </w:lvl>
  </w:abstractNum>
  <w:abstractNum w:abstractNumId="22" w15:restartNumberingAfterBreak="0">
    <w:nsid w:val="5BB6129A"/>
    <w:multiLevelType w:val="multilevel"/>
    <w:tmpl w:val="C5EA5A9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C0614F6"/>
    <w:multiLevelType w:val="multilevel"/>
    <w:tmpl w:val="AF247E2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F2E18CB"/>
    <w:multiLevelType w:val="multilevel"/>
    <w:tmpl w:val="9FBC77E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1A45EDA"/>
    <w:multiLevelType w:val="multilevel"/>
    <w:tmpl w:val="4E7C4A18"/>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31A0D25"/>
    <w:multiLevelType w:val="multilevel"/>
    <w:tmpl w:val="DC7896C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4B516C7"/>
    <w:multiLevelType w:val="multilevel"/>
    <w:tmpl w:val="F63C044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BDC7A5F"/>
    <w:multiLevelType w:val="multilevel"/>
    <w:tmpl w:val="DC86B1AA"/>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8"/>
  </w:num>
  <w:num w:numId="2">
    <w:abstractNumId w:val="2"/>
  </w:num>
  <w:num w:numId="3">
    <w:abstractNumId w:val="5"/>
  </w:num>
  <w:num w:numId="4">
    <w:abstractNumId w:val="6"/>
  </w:num>
  <w:num w:numId="5">
    <w:abstractNumId w:val="25"/>
  </w:num>
  <w:num w:numId="6">
    <w:abstractNumId w:val="9"/>
  </w:num>
  <w:num w:numId="7">
    <w:abstractNumId w:val="4"/>
  </w:num>
  <w:num w:numId="8">
    <w:abstractNumId w:val="10"/>
  </w:num>
  <w:num w:numId="9">
    <w:abstractNumId w:val="11"/>
  </w:num>
  <w:num w:numId="10">
    <w:abstractNumId w:val="15"/>
  </w:num>
  <w:num w:numId="11">
    <w:abstractNumId w:val="17"/>
  </w:num>
  <w:num w:numId="12">
    <w:abstractNumId w:val="27"/>
  </w:num>
  <w:num w:numId="13">
    <w:abstractNumId w:val="16"/>
  </w:num>
  <w:num w:numId="14">
    <w:abstractNumId w:val="1"/>
  </w:num>
  <w:num w:numId="15">
    <w:abstractNumId w:val="12"/>
  </w:num>
  <w:num w:numId="16">
    <w:abstractNumId w:val="8"/>
  </w:num>
  <w:num w:numId="17">
    <w:abstractNumId w:val="14"/>
  </w:num>
  <w:num w:numId="18">
    <w:abstractNumId w:val="7"/>
  </w:num>
  <w:num w:numId="19">
    <w:abstractNumId w:val="0"/>
  </w:num>
  <w:num w:numId="20">
    <w:abstractNumId w:val="21"/>
  </w:num>
  <w:num w:numId="21">
    <w:abstractNumId w:val="26"/>
  </w:num>
  <w:num w:numId="22">
    <w:abstractNumId w:val="22"/>
  </w:num>
  <w:num w:numId="23">
    <w:abstractNumId w:val="28"/>
  </w:num>
  <w:num w:numId="24">
    <w:abstractNumId w:val="24"/>
  </w:num>
  <w:num w:numId="25">
    <w:abstractNumId w:val="13"/>
  </w:num>
  <w:num w:numId="26">
    <w:abstractNumId w:val="19"/>
  </w:num>
  <w:num w:numId="27">
    <w:abstractNumId w:val="20"/>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1B"/>
    <w:rsid w:val="00044EC1"/>
    <w:rsid w:val="00083495"/>
    <w:rsid w:val="00091CF0"/>
    <w:rsid w:val="00136C48"/>
    <w:rsid w:val="00164C38"/>
    <w:rsid w:val="0030764E"/>
    <w:rsid w:val="0043251B"/>
    <w:rsid w:val="0045065C"/>
    <w:rsid w:val="00457213"/>
    <w:rsid w:val="0048321B"/>
    <w:rsid w:val="00541A4E"/>
    <w:rsid w:val="005C7A42"/>
    <w:rsid w:val="0068318F"/>
    <w:rsid w:val="006B5DD0"/>
    <w:rsid w:val="007076DD"/>
    <w:rsid w:val="00825F0A"/>
    <w:rsid w:val="009144A2"/>
    <w:rsid w:val="00941923"/>
    <w:rsid w:val="00952FC1"/>
    <w:rsid w:val="00977C63"/>
    <w:rsid w:val="00A3284A"/>
    <w:rsid w:val="00B174F5"/>
    <w:rsid w:val="00B22266"/>
    <w:rsid w:val="00B34BE1"/>
    <w:rsid w:val="00B65FFC"/>
    <w:rsid w:val="00BA300E"/>
    <w:rsid w:val="00C21686"/>
    <w:rsid w:val="00C2354D"/>
    <w:rsid w:val="00C25B1C"/>
    <w:rsid w:val="00C67946"/>
    <w:rsid w:val="00C72043"/>
    <w:rsid w:val="00CA01C7"/>
    <w:rsid w:val="00D37546"/>
    <w:rsid w:val="00D606E5"/>
    <w:rsid w:val="00DE24F7"/>
    <w:rsid w:val="00E00A83"/>
    <w:rsid w:val="00F555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ECD622C-A993-41C1-96CA-0D247641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unhideWhenUsed/>
    <w:qFormat/>
    <w:rsid w:val="00E06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unhideWhenUsed/>
    <w:qFormat/>
    <w:rsid w:val="00FA63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uiPriority w:val="9"/>
    <w:unhideWhenUsed/>
    <w:qFormat/>
    <w:rsid w:val="00FA63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6CD7"/>
    <w:pPr>
      <w:ind w:left="720"/>
      <w:contextualSpacing/>
    </w:pPr>
  </w:style>
  <w:style w:type="paragraph" w:styleId="a5">
    <w:name w:val="Balloon Text"/>
    <w:basedOn w:val="a"/>
    <w:link w:val="a6"/>
    <w:uiPriority w:val="99"/>
    <w:semiHidden/>
    <w:unhideWhenUsed/>
    <w:rsid w:val="00DE2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24F7"/>
    <w:rPr>
      <w:rFonts w:ascii="Tahoma" w:hAnsi="Tahoma" w:cs="Tahoma"/>
      <w:sz w:val="16"/>
      <w:szCs w:val="16"/>
    </w:rPr>
  </w:style>
  <w:style w:type="paragraph" w:styleId="a7">
    <w:name w:val="header"/>
    <w:basedOn w:val="a"/>
    <w:link w:val="a8"/>
    <w:uiPriority w:val="99"/>
    <w:unhideWhenUsed/>
    <w:rsid w:val="00DE24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24F7"/>
  </w:style>
  <w:style w:type="paragraph" w:styleId="a9">
    <w:name w:val="footer"/>
    <w:basedOn w:val="a"/>
    <w:link w:val="aa"/>
    <w:uiPriority w:val="99"/>
    <w:unhideWhenUsed/>
    <w:rsid w:val="00DE24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24F7"/>
  </w:style>
  <w:style w:type="paragraph" w:customStyle="1" w:styleId="ConsPlusNormal">
    <w:name w:val="ConsPlusNormal"/>
    <w:rsid w:val="0043251B"/>
    <w:pPr>
      <w:widowControl w:val="0"/>
      <w:autoSpaceDE w:val="0"/>
      <w:autoSpaceDN w:val="0"/>
      <w:spacing w:after="0" w:line="240" w:lineRule="auto"/>
    </w:pPr>
    <w:rPr>
      <w:rFonts w:ascii="Calibri" w:eastAsia="Times New Roman" w:hAnsi="Calibri" w:cs="Calibri"/>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7706</Words>
  <Characters>43927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Арефьева Наталья Михайловна</cp:lastModifiedBy>
  <cp:revision>3</cp:revision>
  <dcterms:created xsi:type="dcterms:W3CDTF">2021-03-04T13:56:00Z</dcterms:created>
  <dcterms:modified xsi:type="dcterms:W3CDTF">2021-03-04T13:57:00Z</dcterms:modified>
</cp:coreProperties>
</file>